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Times New Roman" w:hAnsi="Times New Roman" w:cs="Times New Roman"/>
          <w:b/>
          <w:color w:val="385723" w:themeColor="accent6" w:themeShade="80"/>
          <w:sz w:val="160"/>
          <w:szCs w:val="144"/>
        </w:rPr>
      </w:pPr>
      <w:r>
        <w:rPr>
          <w:rFonts w:ascii="Times New Roman" w:hAnsi="Times New Roman" w:cs="Times New Roman"/>
          <w:b/>
          <w:color w:val="385723" w:themeColor="accent6" w:themeShade="80"/>
          <w:sz w:val="160"/>
          <w:szCs w:val="144"/>
        </w:rPr>
        <w:t>Nigerian</w:t>
      </w:r>
    </w:p>
    <w:p>
      <w:pPr>
        <w:pStyle w:val="8"/>
        <w:rPr>
          <w:rFonts w:ascii="Times New Roman" w:hAnsi="Times New Roman" w:cs="Times New Roman"/>
          <w:b/>
          <w:color w:val="385723" w:themeColor="accent6" w:themeShade="80"/>
          <w:sz w:val="160"/>
          <w:szCs w:val="144"/>
        </w:rPr>
      </w:pPr>
      <w:r>
        <w:rPr>
          <w:rFonts w:ascii="Times New Roman" w:hAnsi="Times New Roman" w:cs="Times New Roman"/>
          <w:b/>
          <w:color w:val="385723" w:themeColor="accent6" w:themeShade="80"/>
          <w:sz w:val="160"/>
          <w:szCs w:val="144"/>
        </w:rPr>
        <w:t xml:space="preserve">Psychological </w:t>
      </w:r>
    </w:p>
    <w:p>
      <w:pPr>
        <w:pStyle w:val="8"/>
        <w:rPr>
          <w:rFonts w:ascii="Times New Roman" w:hAnsi="Times New Roman" w:cs="Times New Roman"/>
          <w:color w:val="385723" w:themeColor="accent6" w:themeShade="80"/>
          <w:sz w:val="112"/>
          <w:szCs w:val="144"/>
        </w:rPr>
      </w:pPr>
      <w:r>
        <w:rPr>
          <w:rFonts w:ascii="Times New Roman" w:hAnsi="Times New Roman" w:cs="Times New Roman"/>
          <w:b/>
          <w:color w:val="385723" w:themeColor="accent6" w:themeShade="80"/>
          <w:sz w:val="160"/>
          <w:szCs w:val="144"/>
        </w:rPr>
        <w:t>Research</w:t>
      </w:r>
    </w:p>
    <w:p>
      <w:pPr>
        <w:pStyle w:val="8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ISSN: 2408-5405 (Print) </w:t>
      </w:r>
    </w:p>
    <w:p>
      <w:pPr>
        <w:pStyle w:val="8"/>
        <w:rPr>
          <w:b/>
          <w:color w:val="002060"/>
          <w:sz w:val="36"/>
        </w:rPr>
      </w:pPr>
      <w:r>
        <w:rPr>
          <w:b/>
          <w:color w:val="002060"/>
          <w:sz w:val="36"/>
        </w:rPr>
        <w:t>ISSN: 2635-3806 (Online)</w:t>
      </w:r>
    </w:p>
    <w:p>
      <w:pPr>
        <w:pStyle w:val="8"/>
        <w:rPr>
          <w:b/>
          <w:color w:val="C00000"/>
          <w:sz w:val="28"/>
        </w:rPr>
      </w:pPr>
    </w:p>
    <w:p>
      <w:pPr>
        <w:pStyle w:val="8"/>
        <w:rPr>
          <w:b/>
          <w:color w:val="C00000"/>
          <w:sz w:val="36"/>
        </w:rPr>
      </w:pPr>
      <w:r>
        <w:rPr>
          <w:b/>
          <w:color w:val="C00000"/>
          <w:sz w:val="44"/>
        </w:rPr>
        <w:t>Volume 7 Issue 1, 2022</w:t>
      </w:r>
    </w:p>
    <w:p>
      <w:pPr>
        <w:pStyle w:val="8"/>
        <w:rPr>
          <w:b/>
          <w:color w:val="C00000"/>
          <w:sz w:val="28"/>
        </w:rPr>
      </w:pPr>
    </w:p>
    <w:p>
      <w:pPr>
        <w:pStyle w:val="8"/>
        <w:rPr>
          <w:b/>
          <w:color w:val="C00000"/>
          <w:sz w:val="28"/>
        </w:rPr>
      </w:pPr>
    </w:p>
    <w:p>
      <w:pPr>
        <w:pStyle w:val="8"/>
        <w:rPr>
          <w:b/>
          <w:color w:val="C00000"/>
          <w:sz w:val="28"/>
        </w:rPr>
      </w:pPr>
    </w:p>
    <w:p>
      <w:pPr>
        <w:pStyle w:val="8"/>
        <w:rPr>
          <w:b/>
          <w:color w:val="C00000"/>
          <w:sz w:val="28"/>
        </w:rPr>
      </w:pPr>
    </w:p>
    <w:p>
      <w:pPr>
        <w:pStyle w:val="8"/>
        <w:rPr>
          <w:b/>
          <w:color w:val="C00000"/>
          <w:sz w:val="28"/>
        </w:rPr>
      </w:pPr>
    </w:p>
    <w:p>
      <w:pPr>
        <w:pStyle w:val="8"/>
        <w:rPr>
          <w:rFonts w:ascii="Monotype Corsiva" w:hAnsi="Monotype Corsiva" w:cs="Times New Roman"/>
          <w:i/>
          <w:color w:val="385723" w:themeColor="accent6" w:themeShade="80"/>
          <w:sz w:val="48"/>
          <w:szCs w:val="48"/>
          <w:u w:val="single"/>
        </w:rPr>
      </w:pPr>
      <w:r>
        <w:rPr>
          <w:rFonts w:ascii="Times New Roman" w:hAnsi="Times New Roman"/>
          <w:b/>
          <w:sz w:val="32"/>
          <w:szCs w:val="32"/>
        </w:rPr>
        <w:drawing>
          <wp:inline distT="0" distB="0" distL="0" distR="0">
            <wp:extent cx="986790" cy="762000"/>
            <wp:effectExtent l="0" t="0" r="3810" b="0"/>
            <wp:docPr id="3" name="Picture 3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97" cy="8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Times New Roman"/>
          <w:i/>
          <w:color w:val="385723" w:themeColor="accent6" w:themeShade="80"/>
          <w:sz w:val="42"/>
          <w:szCs w:val="48"/>
          <w:u w:val="single"/>
        </w:rPr>
        <w:t>A Journal of the Nigerian Psychological Association</w:t>
      </w:r>
    </w:p>
    <w:p>
      <w:pPr>
        <w:pStyle w:val="8"/>
        <w:rPr>
          <w:rFonts w:ascii="Times New Roman" w:hAnsi="Times New Roman" w:cs="Times New Roman"/>
          <w:color w:val="385723" w:themeColor="accent6" w:themeShade="80"/>
          <w:sz w:val="38"/>
          <w:szCs w:val="144"/>
        </w:rPr>
      </w:pPr>
      <w:r>
        <w:rPr>
          <w:rFonts w:ascii="Times New Roman" w:hAnsi="Times New Roman" w:cs="Times New Roman"/>
          <w:color w:val="00B050"/>
          <w:sz w:val="38"/>
          <w:szCs w:val="144"/>
        </w:rPr>
        <w:t>Editor-in-chief</w:t>
      </w:r>
      <w:r>
        <w:rPr>
          <w:rFonts w:ascii="Times New Roman" w:hAnsi="Times New Roman" w:cs="Times New Roman"/>
          <w:color w:val="002060"/>
          <w:sz w:val="38"/>
          <w:szCs w:val="144"/>
        </w:rPr>
        <w:t>:</w:t>
      </w:r>
      <w:r>
        <w:rPr>
          <w:rFonts w:ascii="Times New Roman" w:hAnsi="Times New Roman" w:cs="Times New Roman"/>
          <w:color w:val="385723" w:themeColor="accent6" w:themeShade="80"/>
          <w:sz w:val="38"/>
          <w:szCs w:val="144"/>
        </w:rPr>
        <w:t xml:space="preserve"> </w:t>
      </w:r>
      <w:r>
        <w:rPr>
          <w:rFonts w:ascii="Times New Roman" w:hAnsi="Times New Roman" w:cs="Times New Roman"/>
          <w:color w:val="002060"/>
          <w:sz w:val="38"/>
          <w:szCs w:val="144"/>
        </w:rPr>
        <w:t xml:space="preserve">Prof. Barnabas E. Nwankwo PhD, </w:t>
      </w:r>
      <w:r>
        <w:rPr>
          <w:rFonts w:ascii="Times New Roman" w:hAnsi="Times New Roman" w:cs="Times New Roman"/>
          <w:i/>
          <w:color w:val="002060"/>
          <w:sz w:val="38"/>
          <w:szCs w:val="144"/>
        </w:rPr>
        <w:t>Fnpa</w:t>
      </w:r>
    </w:p>
    <w:p>
      <w:pPr>
        <w:pStyle w:val="8"/>
        <w:rPr>
          <w:rFonts w:ascii="Times New Roman" w:hAnsi="Times New Roman" w:cs="Times New Roman"/>
          <w:color w:val="002060"/>
          <w:sz w:val="38"/>
          <w:szCs w:val="144"/>
        </w:rPr>
      </w:pPr>
      <w:r>
        <w:rPr>
          <w:rFonts w:ascii="Times New Roman" w:hAnsi="Times New Roman" w:cs="Times New Roman"/>
          <w:color w:val="00B050"/>
          <w:sz w:val="38"/>
          <w:szCs w:val="144"/>
        </w:rPr>
        <w:t>Website</w:t>
      </w:r>
      <w:r>
        <w:rPr>
          <w:rFonts w:ascii="Times New Roman" w:hAnsi="Times New Roman" w:cs="Times New Roman"/>
          <w:color w:val="385723" w:themeColor="accent6" w:themeShade="80"/>
          <w:sz w:val="38"/>
          <w:szCs w:val="144"/>
        </w:rPr>
        <w:t xml:space="preserve">: </w:t>
      </w:r>
      <w:r>
        <w:fldChar w:fldCharType="begin"/>
      </w:r>
      <w:r>
        <w:instrText xml:space="preserve"> HYPERLINK "http://www.npa-journals.org/npr" </w:instrText>
      </w:r>
      <w:r>
        <w:fldChar w:fldCharType="separate"/>
      </w:r>
      <w:r>
        <w:rPr>
          <w:rStyle w:val="7"/>
          <w:rFonts w:ascii="Times New Roman" w:hAnsi="Times New Roman" w:cs="Times New Roman"/>
          <w:color w:val="033261" w:themeColor="hyperlink" w:themeShade="80"/>
          <w:sz w:val="38"/>
          <w:szCs w:val="144"/>
        </w:rPr>
        <w:t>www</w:t>
      </w:r>
      <w:r>
        <w:rPr>
          <w:rStyle w:val="7"/>
          <w:rFonts w:ascii="Times New Roman" w:hAnsi="Times New Roman" w:cs="Times New Roman"/>
          <w:color w:val="002060"/>
          <w:sz w:val="38"/>
          <w:szCs w:val="144"/>
        </w:rPr>
        <w:t>.npa-journals.org/npr</w:t>
      </w:r>
      <w:r>
        <w:rPr>
          <w:rStyle w:val="7"/>
          <w:rFonts w:ascii="Times New Roman" w:hAnsi="Times New Roman" w:cs="Times New Roman"/>
          <w:color w:val="002060"/>
          <w:sz w:val="38"/>
          <w:szCs w:val="144"/>
        </w:rPr>
        <w:fldChar w:fldCharType="end"/>
      </w:r>
    </w:p>
    <w:p>
      <w:pPr>
        <w:pStyle w:val="8"/>
        <w:rPr>
          <w:rFonts w:ascii="Times New Roman" w:hAnsi="Times New Roman" w:cs="Times New Roman"/>
          <w:color w:val="385723" w:themeColor="accent6" w:themeShade="80"/>
          <w:sz w:val="38"/>
          <w:szCs w:val="144"/>
        </w:rPr>
      </w:pPr>
      <w:r>
        <w:rPr>
          <w:rFonts w:ascii="Times New Roman" w:hAnsi="Times New Roman" w:cs="Times New Roman"/>
          <w:color w:val="00B050"/>
          <w:sz w:val="38"/>
          <w:szCs w:val="144"/>
        </w:rPr>
        <w:t>Email</w:t>
      </w:r>
      <w:r>
        <w:rPr>
          <w:rFonts w:ascii="Times New Roman" w:hAnsi="Times New Roman" w:cs="Times New Roman"/>
          <w:color w:val="385723" w:themeColor="accent6" w:themeShade="80"/>
          <w:sz w:val="38"/>
          <w:szCs w:val="144"/>
        </w:rPr>
        <w:t xml:space="preserve">: </w:t>
      </w:r>
      <w:r>
        <w:fldChar w:fldCharType="begin"/>
      </w:r>
      <w:r>
        <w:instrText xml:space="preserve"> HYPERLINK "mailto:editorinchief@npa-journals.org" </w:instrText>
      </w:r>
      <w:r>
        <w:fldChar w:fldCharType="separate"/>
      </w:r>
      <w:r>
        <w:rPr>
          <w:rStyle w:val="7"/>
          <w:rFonts w:ascii="Times New Roman" w:hAnsi="Times New Roman" w:cs="Times New Roman"/>
          <w:color w:val="033261" w:themeColor="hyperlink" w:themeShade="80"/>
          <w:sz w:val="38"/>
          <w:szCs w:val="144"/>
        </w:rPr>
        <w:t>editorinchief@npa-journals.org</w:t>
      </w:r>
      <w:r>
        <w:rPr>
          <w:rStyle w:val="7"/>
          <w:rFonts w:ascii="Times New Roman" w:hAnsi="Times New Roman" w:cs="Times New Roman"/>
          <w:color w:val="033261" w:themeColor="hyperlink" w:themeShade="80"/>
          <w:sz w:val="38"/>
          <w:szCs w:val="144"/>
        </w:rPr>
        <w:fldChar w:fldCharType="end"/>
      </w:r>
    </w:p>
    <w:p>
      <w:pPr>
        <w:pStyle w:val="8"/>
        <w:rPr>
          <w:rFonts w:ascii="Times New Roman" w:hAnsi="Times New Roman" w:cs="Times New Roman"/>
          <w:color w:val="385723" w:themeColor="accent6" w:themeShade="80"/>
          <w:sz w:val="52"/>
          <w:szCs w:val="14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  <w:sectPr>
          <w:headerReference r:id="rId5" w:type="default"/>
          <w:pgSz w:w="12240" w:h="15840"/>
          <w:pgMar w:top="720" w:right="720" w:bottom="720" w:left="720" w:header="454" w:footer="397" w:gutter="0"/>
          <w:pgNumType w:fmt="upperRoman"/>
          <w:cols w:space="720" w:num="1"/>
          <w:docGrid w:linePitch="360" w:charSpace="0"/>
        </w:sect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  <w:sectPr>
          <w:type w:val="continuous"/>
          <w:pgSz w:w="12240" w:h="15840"/>
          <w:pgMar w:top="720" w:right="720" w:bottom="720" w:left="720" w:header="720" w:footer="720" w:gutter="0"/>
          <w:pgNumType w:fmt="upperRoman"/>
          <w:cols w:space="0" w:num="1"/>
          <w:docGrid w:linePitch="360" w:charSpace="0"/>
        </w:sectPr>
      </w:pPr>
      <w:r>
        <w:rPr>
          <w:rFonts w:ascii="Times New Roman" w:hAnsi="Times New Roman" w:cs="Times New Roman"/>
          <w:b/>
          <w:sz w:val="32"/>
          <w:szCs w:val="28"/>
        </w:rPr>
        <w:t>Nigerian Psychological Research (NPR)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ISSN: 2408-5448 (Print) 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ISSN: 2635-3806 (Online)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Editorial Board</w:t>
      </w:r>
    </w:p>
    <w:p>
      <w:pPr>
        <w:pStyle w:val="8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Editor-in-Chief</w:t>
      </w: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Barnabas Ekpere Nwankwo PhD, Fnpa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Psychology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Caritas University Amorji-Nike, Emene, Enugu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Nos: 08023611991, 08034877793</w:t>
      </w:r>
    </w:p>
    <w:p>
      <w:pPr>
        <w:pStyle w:val="8"/>
        <w:jc w:val="both"/>
        <w:rPr>
          <w:rFonts w:ascii="Times New Roman" w:hAnsi="Times New Roman" w:cs="Times New Roman"/>
          <w:sz w:val="24"/>
        </w:rPr>
      </w:pPr>
      <w:r>
        <w:fldChar w:fldCharType="begin"/>
      </w:r>
      <w:r>
        <w:instrText xml:space="preserve"> HYPERLINK "mailto:prof.barnabasnwankwo@caritasuni.edu.ng"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</w:rPr>
        <w:t>prof.barnabasnwankwo@caritasuni.edu.ng</w:t>
      </w:r>
      <w:r>
        <w:rPr>
          <w:rStyle w:val="7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</w:t>
      </w:r>
    </w:p>
    <w:p>
      <w:pPr>
        <w:pStyle w:val="8"/>
        <w:ind w:firstLine="720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Editor</w:t>
      </w: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Gboyega E. Abikoye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Psychology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of Social Sciences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Uyo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+2348135637712, 08055065741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Associate Editor</w:t>
      </w: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Olufemi A. Lawal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Lagos State University Ojoo, Lagos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Managing Editor</w:t>
      </w: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Lawrence Ugwu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Psychology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Renaissance University Agbawka, Enugu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Editorial Advisers</w:t>
      </w: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Egwu U. Egwu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Ebonyi State University, Abakiliki, Ebonyi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Chris Ajila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Obafemi Awolowo University, Ile Ife Osun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Bola I. Udegbe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Ibadan, Ibadan Oyo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Philemon Agashua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Nigerian Defence Academy, Kaduna, Kaduna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Kayode Oguntuashe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Open University, Lagos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Regina N Eya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Enugu State University of Science and Technology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Ike Onyishi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Nigeria Nsukka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Tope Akinnawo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Redeemer’s University Redemption City Lagos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Amos Alao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Covenant University Cannan Land, Ota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Elvis Ihaji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Benue State University, Markurdi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Dagona Zubairu Kwambo PhD</w:t>
      </w:r>
    </w:p>
    <w:p>
      <w:pPr>
        <w:pStyle w:val="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Jos, Plateau State</w:t>
      </w:r>
    </w:p>
    <w:p>
      <w:pPr>
        <w:pStyle w:val="8"/>
        <w:jc w:val="both"/>
        <w:rPr>
          <w:rFonts w:ascii="Times New Roman" w:hAnsi="Times New Roman" w:cs="Times New Roman"/>
        </w:rPr>
      </w:pP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Aim and Scope</w:t>
      </w:r>
    </w:p>
    <w:p>
      <w:pPr>
        <w:pStyle w:val="8"/>
        <w:jc w:val="both"/>
        <w:rPr>
          <w:rFonts w:ascii="Times New Roman" w:hAnsi="Times New Roman" w:cs="Times New Roman"/>
          <w:b/>
        </w:rPr>
      </w:pPr>
      <w:r>
        <w:rPr>
          <w:rStyle w:val="4"/>
          <w:rFonts w:ascii="Times New Roman" w:hAnsi="Times New Roman" w:cs="Times New Roman"/>
        </w:rPr>
        <w:t xml:space="preserve">Nigerian Psychological Research </w:t>
      </w:r>
      <w:r>
        <w:rPr>
          <w:rFonts w:ascii="Times New Roman" w:hAnsi="Times New Roman" w:cs="Times New Roman"/>
        </w:rPr>
        <w:t xml:space="preserve">is a quarterly publication of the </w:t>
      </w:r>
      <w:r>
        <w:rPr>
          <w:rFonts w:ascii="Times New Roman" w:hAnsi="Times New Roman" w:eastAsia="Times New Roman" w:cs="Times New Roman"/>
        </w:rPr>
        <w:t>Nigerian Psychological Association</w:t>
      </w:r>
      <w:r>
        <w:rPr>
          <w:rFonts w:ascii="Times New Roman" w:hAnsi="Times New Roman" w:cs="Times New Roman"/>
        </w:rPr>
        <w:t>. It is intended to disseminate original scientific work in all fields of psychology, such as empirical, historical, theoretical and conceptual studies, as well as reviews of literature.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</w:rPr>
      </w:pPr>
      <w:r>
        <w:rPr>
          <w:rStyle w:val="4"/>
          <w:rFonts w:ascii="Times New Roman" w:hAnsi="Times New Roman" w:cs="Times New Roman"/>
        </w:rPr>
        <w:t xml:space="preserve">Nigerian Psychological Research </w:t>
      </w:r>
      <w:r>
        <w:rPr>
          <w:rFonts w:ascii="Times New Roman" w:hAnsi="Times New Roman" w:eastAsia="Times New Roman" w:cs="Times New Roman"/>
        </w:rPr>
        <w:t>is one of the official journals of the Nigerian Psychological Association. It is a quarterly publication intended to disseminate original work in all fields of psychology, and it welcomes empirical and theoretical studies, as well as reviews, in a broad range of areas, such as developmental, school and educational psychology; social psychology; organizational psychology; behavioral psychology; clinical psychology; health psychology; cognitive psychology; neuropsychology; psychological assessment; experimental psychology; theory and history of psychology. Authors are required to pay a fee to publish in</w:t>
      </w:r>
      <w:r>
        <w:rPr>
          <w:rFonts w:ascii="Times New Roman" w:hAnsi="Times New Roman" w:eastAsia="Times New Roman" w:cs="Times New Roman"/>
          <w:i/>
          <w:iCs/>
        </w:rPr>
        <w:t> Nigerian Psychological Research </w:t>
      </w:r>
      <w:r>
        <w:rPr>
          <w:rFonts w:ascii="Times New Roman" w:hAnsi="Times New Roman" w:eastAsia="Times New Roman" w:cs="Times New Roman"/>
          <w:iCs/>
        </w:rPr>
        <w:t>because we publish with</w:t>
      </w:r>
      <w:r>
        <w:rPr>
          <w:rFonts w:ascii="Times New Roman" w:hAnsi="Times New Roman" w:eastAsia="Times New Roman" w:cs="Times New Roman"/>
          <w:i/>
          <w:iCs/>
        </w:rPr>
        <w:t xml:space="preserve"> Open Access </w:t>
      </w:r>
      <w:r>
        <w:rPr>
          <w:rFonts w:ascii="Times New Roman" w:hAnsi="Times New Roman" w:eastAsia="Times New Roman" w:cs="Times New Roman"/>
        </w:rPr>
        <w:t>unless - in some cases where</w:t>
      </w:r>
      <w:r>
        <w:rPr>
          <w:rFonts w:ascii="Times New Roman" w:hAnsi="Times New Roman" w:eastAsia="Times New Roman" w:cs="Times New Roman"/>
          <w:i/>
          <w:iCs/>
        </w:rPr>
        <w:t> </w:t>
      </w:r>
      <w:r>
        <w:rPr>
          <w:rFonts w:ascii="Times New Roman" w:hAnsi="Times New Roman" w:eastAsia="Times New Roman" w:cs="Times New Roman"/>
        </w:rPr>
        <w:t xml:space="preserve">the author has a 100% waiver. 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</w:rPr>
        <w:sectPr>
          <w:type w:val="continuous"/>
          <w:pgSz w:w="12240" w:h="15840"/>
          <w:pgMar w:top="720" w:right="720" w:bottom="720" w:left="720" w:header="720" w:footer="720" w:gutter="0"/>
          <w:pgNumType w:fmt="upperRoman"/>
          <w:cols w:space="720" w:num="2"/>
          <w:docGrid w:linePitch="360" w:charSpace="0"/>
        </w:sect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/>
        </w:rPr>
        <w:t>TABLE OF CONTENTS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Influence of Occupational Stress on Psycho-Physiologic Disorder and Job Satisfaction in Organizations Situated in Northeast Nigeria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Augustine Ebiai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Chibuike Chinonso Mgbeanuli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/>
        </w:rPr>
        <w:t xml:space="preserve"> - Pages 1 - 9.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The Impact of Occupational Demands and Family Responsibilities on the Job Performance of Working Mothers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 w:val="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Sunday M. Arigu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 w:val="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Kim Weng M.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 w:val="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Akinyele A. James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 w:val="0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Dokotri John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 w:val="0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Gowong P.G. Lengka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 w:val="0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b/>
          <w:bCs w:val="0"/>
          <w:iCs/>
          <w:sz w:val="24"/>
          <w:szCs w:val="24"/>
        </w:rPr>
        <w:t>Mancha J. Mary</w:t>
      </w:r>
      <w:r>
        <w:rPr>
          <w:rFonts w:hint="default" w:ascii="Times New Roman" w:hAnsi="Times New Roman" w:cs="Times New Roman"/>
          <w:b/>
          <w:bCs w:val="0"/>
          <w:i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 w:val="0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Jamo S. Ezekiel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- Pages 10 - 18.</w:t>
      </w:r>
    </w:p>
    <w:p>
      <w:pPr>
        <w:pStyle w:val="8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bCs/>
          <w:sz w:val="24"/>
          <w:szCs w:val="24"/>
        </w:rPr>
        <w:t>“Torn between work and family”: An examination of the relationship between work-family conflict and organi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z</w:t>
      </w:r>
      <w:r>
        <w:rPr>
          <w:rFonts w:ascii="Times New Roman" w:hAnsi="Times New Roman"/>
          <w:b w:val="0"/>
          <w:bCs/>
          <w:sz w:val="24"/>
          <w:szCs w:val="24"/>
        </w:rPr>
        <w:t>ational citizenship behavior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bCs w:val="0"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bCs w:val="0"/>
          <w:sz w:val="24"/>
          <w:szCs w:val="24"/>
        </w:rPr>
        <w:t>W.A, Asekun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bCs w:val="0"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bCs w:val="0"/>
          <w:sz w:val="24"/>
          <w:szCs w:val="24"/>
        </w:rPr>
        <w:t>S. J, Ikihimoya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- Pages 19 - 27</w:t>
      </w:r>
    </w:p>
    <w:p>
      <w:pPr>
        <w:pStyle w:val="8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bCs/>
          <w:sz w:val="24"/>
          <w:szCs w:val="24"/>
        </w:rPr>
        <w:t>Social Support, Health Locus of Control and Psychological Acceptance as Predictors of Perceived Quality of Life among Diabetic Patients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bCs w:val="0"/>
          <w:sz w:val="24"/>
          <w:szCs w:val="24"/>
        </w:rPr>
        <w:t>Morounfola A. AWONUG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bCs w:val="0"/>
          <w:sz w:val="24"/>
          <w:szCs w:val="24"/>
        </w:rPr>
        <w:t>Peter O. OLAPEGBA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bCs w:val="0"/>
          <w:sz w:val="24"/>
          <w:szCs w:val="24"/>
        </w:rPr>
        <w:t>Emmanuel E. UYE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- Pages 28 - 39.</w:t>
      </w:r>
    </w:p>
    <w:p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Impact of Personality, Emotional Labour, and Core Self-Evaluations on the Mental Health of Bank Employees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Emilia Chisom Jude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Fabian O. Ugwu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- Pages 40 - 50.</w:t>
      </w:r>
    </w:p>
    <w:p>
      <w:pPr>
        <w:pStyle w:val="8"/>
        <w:jc w:val="center"/>
        <w:rPr>
          <w:rFonts w:ascii="Times New Roman" w:hAnsi="Times New Roman" w:cs="Times New Roman"/>
          <w:sz w:val="22"/>
          <w:szCs w:val="22"/>
        </w:rPr>
      </w:pPr>
    </w:p>
    <w:p>
      <w:pPr>
        <w:pStyle w:val="8"/>
        <w:numPr>
          <w:ilvl w:val="0"/>
          <w:numId w:val="1"/>
        </w:numPr>
        <w:ind w:left="425" w:leftChars="0" w:hanging="425" w:firstLineChars="0"/>
        <w:jc w:val="left"/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Factors associated with protective sexual behaviours among unmarried young people in Nigeria: A cross-sectional analysis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Imo Chukwuechefulam Kingsley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- Pages 51 - 61.</w:t>
      </w:r>
    </w:p>
    <w:p>
      <w:pPr>
        <w:pStyle w:val="8"/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/>
          <w:b w:val="0"/>
          <w:bCs/>
          <w:sz w:val="24"/>
          <w:szCs w:val="24"/>
        </w:rPr>
        <w:t>Love of Money, and Personal Sense of Power as Predictors of Political Engagement Dimensions Among Undergraduates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Nweke, Kingsley O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 - Pages 62 - 78.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</w:p>
    <w:p>
      <w:pPr>
        <w:pStyle w:val="8"/>
        <w:numPr>
          <w:ilvl w:val="0"/>
          <w:numId w:val="1"/>
        </w:numPr>
        <w:ind w:left="425" w:leftChars="0" w:hanging="425" w:firstLineChars="0"/>
        <w:jc w:val="left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/>
          <w:b w:val="0"/>
          <w:bCs/>
          <w:sz w:val="24"/>
          <w:szCs w:val="24"/>
        </w:rPr>
        <w:t>Children Disability Milieus and Perceived Social Support as Predictors of Quality of Life of Family Caregivers in Akwa Ibom State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bCs w:val="0"/>
          <w:sz w:val="24"/>
          <w:szCs w:val="24"/>
        </w:rPr>
        <w:t>Dorothy J. Okoro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bCs w:val="0"/>
          <w:sz w:val="24"/>
          <w:szCs w:val="24"/>
        </w:rPr>
        <w:t>Usen E. Inyang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- Pages 79 - 85.</w:t>
      </w:r>
    </w:p>
    <w:p>
      <w:pPr>
        <w:pStyle w:val="8"/>
        <w:numPr>
          <w:ilvl w:val="0"/>
          <w:numId w:val="0"/>
        </w:numPr>
        <w:ind w:leftChars="0"/>
        <w:jc w:val="left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ase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etection Capacity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of the hare psychopathy Checklist Re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(PCL-R) 2</w:t>
      </w:r>
      <w:r>
        <w:rPr>
          <w:rFonts w:ascii="Times New Roman" w:hAnsi="Times New Roman"/>
          <w:b w:val="0"/>
          <w:bCs/>
          <w:sz w:val="24"/>
          <w:szCs w:val="24"/>
          <w:vertAlign w:val="superscript"/>
        </w:rPr>
        <w:t>nd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edition in a non-prison population in kaduna state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/>
          <w:b/>
          <w:bCs w:val="0"/>
          <w:sz w:val="24"/>
          <w:szCs w:val="24"/>
        </w:rPr>
        <w:t>Ibrahim Ignatius Felix Ruwan</w:t>
      </w:r>
      <w:r>
        <w:rPr>
          <w:rFonts w:ascii="Times New Roman" w:hAnsi="Times New Roman" w:eastAsia="Times New Roman"/>
          <w:b/>
          <w:bCs w:val="0"/>
          <w:sz w:val="24"/>
          <w:szCs w:val="24"/>
          <w:vertAlign w:val="superscript"/>
        </w:rPr>
        <w:t>1*</w:t>
      </w:r>
      <w:r>
        <w:rPr>
          <w:rFonts w:hint="default" w:ascii="Times New Roman" w:hAnsi="Times New Roman" w:eastAsia="Times New Roman"/>
          <w:b/>
          <w:bCs w:val="0"/>
          <w:sz w:val="24"/>
          <w:szCs w:val="24"/>
          <w:vertAlign w:val="baseline"/>
          <w:lang w:val="en-US"/>
        </w:rPr>
        <w:t xml:space="preserve">, </w:t>
      </w:r>
      <w:r>
        <w:rPr>
          <w:rFonts w:ascii="Times New Roman" w:hAnsi="Times New Roman" w:eastAsia="Times New Roman"/>
          <w:b/>
          <w:bCs w:val="0"/>
          <w:sz w:val="24"/>
          <w:szCs w:val="24"/>
        </w:rPr>
        <w:t>Andrew E. Zamani</w:t>
      </w:r>
      <w:r>
        <w:rPr>
          <w:rFonts w:ascii="Times New Roman" w:hAnsi="Times New Roman" w:eastAsia="Times New Roman"/>
          <w:b/>
          <w:bCs w:val="0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Times New Roman"/>
          <w:b/>
          <w:bCs w:val="0"/>
          <w:sz w:val="24"/>
          <w:szCs w:val="24"/>
          <w:vertAlign w:val="superscript"/>
          <w:lang w:val="en-US"/>
        </w:rPr>
        <w:t xml:space="preserve"> </w:t>
      </w:r>
      <w:r>
        <w:rPr>
          <w:rFonts w:hint="default" w:ascii="Times New Roman" w:hAnsi="Times New Roman" w:eastAsia="Times New Roman"/>
          <w:b/>
          <w:bCs w:val="0"/>
          <w:sz w:val="24"/>
          <w:szCs w:val="24"/>
          <w:vertAlign w:val="baseline"/>
          <w:lang w:val="en-US"/>
        </w:rPr>
        <w:t>,</w:t>
      </w:r>
      <w:r>
        <w:rPr>
          <w:rFonts w:hint="default" w:ascii="Times New Roman" w:hAnsi="Times New Roman" w:eastAsia="Times New Roman"/>
          <w:b/>
          <w:bCs w:val="0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eastAsia="Times New Roman"/>
          <w:b/>
          <w:bCs w:val="0"/>
          <w:sz w:val="24"/>
          <w:szCs w:val="24"/>
        </w:rPr>
        <w:t>Emmanuel. O. Alhassan</w:t>
      </w:r>
      <w:r>
        <w:rPr>
          <w:rFonts w:ascii="Times New Roman" w:hAnsi="Times New Roman" w:eastAsia="Times New Roman"/>
          <w:b/>
          <w:bCs w:val="0"/>
          <w:sz w:val="24"/>
          <w:szCs w:val="24"/>
          <w:vertAlign w:val="superscript"/>
        </w:rPr>
        <w:t>3</w:t>
      </w:r>
      <w:r>
        <w:rPr>
          <w:rFonts w:hint="default" w:ascii="Times New Roman" w:hAnsi="Times New Roman" w:eastAsia="Times New Roman"/>
          <w:b/>
          <w:bCs w:val="0"/>
          <w:sz w:val="24"/>
          <w:szCs w:val="24"/>
          <w:vertAlign w:val="baseline"/>
          <w:lang w:val="en-US"/>
        </w:rPr>
        <w:t>,</w:t>
      </w:r>
      <w:r>
        <w:rPr>
          <w:rFonts w:hint="default" w:ascii="Times New Roman" w:hAnsi="Times New Roman" w:eastAsia="Times New Roman"/>
          <w:b/>
          <w:bCs w:val="0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eastAsia="Times New Roman"/>
          <w:b/>
          <w:bCs w:val="0"/>
          <w:sz w:val="24"/>
          <w:szCs w:val="24"/>
        </w:rPr>
        <w:t>Abubakar Musa Tafida</w:t>
      </w:r>
      <w:r>
        <w:rPr>
          <w:rFonts w:ascii="Times New Roman" w:hAnsi="Times New Roman" w:eastAsia="Times New Roman"/>
          <w:b/>
          <w:bCs w:val="0"/>
          <w:sz w:val="24"/>
          <w:szCs w:val="24"/>
          <w:vertAlign w:val="superscript"/>
        </w:rPr>
        <w:t>4</w:t>
      </w:r>
      <w:r>
        <w:rPr>
          <w:rFonts w:hint="default" w:ascii="Times New Roman" w:hAnsi="Times New Roman" w:eastAsia="Times New Roman"/>
          <w:b/>
          <w:bCs w:val="0"/>
          <w:sz w:val="24"/>
          <w:szCs w:val="24"/>
          <w:vertAlign w:val="superscript"/>
          <w:lang w:val="en-US"/>
        </w:rPr>
        <w:t xml:space="preserve"> </w:t>
      </w:r>
      <w:r>
        <w:rPr>
          <w:rFonts w:hint="default" w:ascii="Times New Roman" w:hAnsi="Times New Roman" w:eastAsia="Times New Roman"/>
          <w:b/>
          <w:bCs w:val="0"/>
          <w:sz w:val="24"/>
          <w:szCs w:val="24"/>
          <w:vertAlign w:val="baseline"/>
          <w:lang w:val="en-US"/>
        </w:rPr>
        <w:t xml:space="preserve">- 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vertAlign w:val="baseline"/>
          <w:lang w:val="en-US"/>
        </w:rPr>
        <w:t>Pages 86 - 96.</w:t>
      </w:r>
    </w:p>
    <w:p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color w:val="0E101A"/>
          <w:sz w:val="24"/>
          <w:szCs w:val="24"/>
        </w:rPr>
        <w:t>Mother-in-law Syndrome and Locus of Control as Indicators of Somatisation among Igbo women with fertility challenges</w:t>
      </w:r>
      <w:r>
        <w:rPr>
          <w:rFonts w:hint="default" w:ascii="Times New Roman" w:hAnsi="Times New Roman" w:eastAsia="Times New Roman" w:cs="Times New Roman"/>
          <w:b w:val="0"/>
          <w:bCs w:val="0"/>
          <w:color w:val="0E101A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E101A"/>
          <w:sz w:val="24"/>
          <w:szCs w:val="24"/>
          <w:vertAlign w:val="superscript"/>
        </w:rPr>
        <w:t>1*</w:t>
      </w:r>
      <w:r>
        <w:rPr>
          <w:rFonts w:ascii="Times New Roman" w:hAnsi="Times New Roman" w:eastAsia="Times New Roman" w:cs="Times New Roman"/>
          <w:b/>
          <w:bCs/>
          <w:color w:val="0E101A"/>
          <w:sz w:val="24"/>
          <w:szCs w:val="24"/>
        </w:rPr>
        <w:t>Innoeze Clara U.</w:t>
      </w:r>
      <w:r>
        <w:rPr>
          <w:rFonts w:hint="default" w:ascii="Times New Roman" w:hAnsi="Times New Roman" w:eastAsia="Times New Roman" w:cs="Times New Roman"/>
          <w:b/>
          <w:bCs/>
          <w:color w:val="0E101A"/>
          <w:sz w:val="24"/>
          <w:szCs w:val="24"/>
          <w:lang w:val="en-US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E101A"/>
          <w:sz w:val="24"/>
          <w:szCs w:val="24"/>
          <w:vertAlign w:val="superscript"/>
        </w:rPr>
        <w:t>2</w:t>
      </w:r>
      <w:r>
        <w:rPr>
          <w:rFonts w:ascii="Times New Roman" w:hAnsi="Times New Roman" w:eastAsia="Times New Roman" w:cs="Times New Roman"/>
          <w:b/>
          <w:bCs/>
          <w:color w:val="0E101A"/>
          <w:sz w:val="24"/>
          <w:szCs w:val="24"/>
        </w:rPr>
        <w:t>Nkwam Uwaoma</w:t>
      </w:r>
      <w:r>
        <w:rPr>
          <w:rFonts w:hint="default" w:ascii="Times New Roman" w:hAnsi="Times New Roman" w:eastAsia="Times New Roman" w:cs="Times New Roman"/>
          <w:b/>
          <w:bCs/>
          <w:color w:val="0E101A"/>
          <w:sz w:val="24"/>
          <w:szCs w:val="24"/>
          <w:lang w:val="en-US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E101A"/>
          <w:sz w:val="24"/>
          <w:szCs w:val="24"/>
          <w:vertAlign w:val="superscript"/>
        </w:rPr>
        <w:t>3</w:t>
      </w:r>
      <w:r>
        <w:rPr>
          <w:rFonts w:ascii="Times New Roman" w:hAnsi="Times New Roman" w:eastAsia="Times New Roman" w:cs="Times New Roman"/>
          <w:b/>
          <w:bCs/>
          <w:color w:val="0E101A"/>
          <w:sz w:val="24"/>
          <w:szCs w:val="24"/>
        </w:rPr>
        <w:t>Eze Innocent O.</w:t>
      </w:r>
      <w:r>
        <w:rPr>
          <w:rFonts w:hint="default" w:ascii="Times New Roman" w:hAnsi="Times New Roman" w:eastAsia="Times New Roman" w:cs="Times New Roman"/>
          <w:b/>
          <w:bCs/>
          <w:color w:val="0E101A"/>
          <w:sz w:val="24"/>
          <w:szCs w:val="24"/>
          <w:lang w:val="en-US"/>
        </w:rPr>
        <w:t xml:space="preserve"> - </w:t>
      </w:r>
      <w:r>
        <w:rPr>
          <w:rFonts w:hint="default" w:ascii="Times New Roman" w:hAnsi="Times New Roman" w:eastAsia="Times New Roman" w:cs="Times New Roman"/>
          <w:b w:val="0"/>
          <w:bCs w:val="0"/>
          <w:color w:val="0E101A"/>
          <w:sz w:val="24"/>
          <w:szCs w:val="24"/>
          <w:lang w:val="en-US"/>
        </w:rPr>
        <w:t>Pages 97 - 109.</w:t>
      </w: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 w:eastAsiaTheme="minorHAnsi"/>
          <w:b w:val="0"/>
          <w:bCs/>
          <w:iCs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Psycho-social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Predictors of Health-Related Quality of Life among Persons Living with Benign Prostatic Hyperplasia in Ibadan, Nigeria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 w:eastAsiaTheme="minorHAnsi"/>
          <w:b/>
          <w:bCs w:val="0"/>
          <w:iCs/>
          <w:sz w:val="24"/>
          <w:szCs w:val="24"/>
          <w:lang w:val="en-US" w:eastAsia="en-US" w:bidi="ar-SA"/>
        </w:rPr>
        <w:t>Abel C. Obosi</w:t>
      </w:r>
      <w:r>
        <w:rPr>
          <w:rFonts w:hint="default" w:ascii="Times New Roman" w:hAnsi="Times New Roman" w:cs="Times New Roman" w:eastAsiaTheme="minorHAnsi"/>
          <w:b/>
          <w:bCs w:val="0"/>
          <w:iCs/>
          <w:sz w:val="24"/>
          <w:szCs w:val="24"/>
          <w:vertAlign w:val="superscript"/>
          <w:lang w:val="en-US" w:eastAsia="en-US" w:bidi="ar-SA"/>
        </w:rPr>
        <w:t>1*</w:t>
      </w:r>
      <w:r>
        <w:rPr>
          <w:rFonts w:hint="default" w:ascii="Times New Roman" w:hAnsi="Times New Roman" w:cs="Times New Roman" w:eastAsiaTheme="minorHAnsi"/>
          <w:b/>
          <w:bCs w:val="0"/>
          <w:iCs/>
          <w:sz w:val="24"/>
          <w:szCs w:val="24"/>
          <w:lang w:val="en-US" w:eastAsia="en-US" w:bidi="ar-SA"/>
        </w:rPr>
        <w:t xml:space="preserve"> , Helen O. Osinowo</w:t>
      </w:r>
      <w:r>
        <w:rPr>
          <w:rFonts w:hint="default" w:ascii="Times New Roman" w:hAnsi="Times New Roman" w:cs="Times New Roman" w:eastAsiaTheme="minorHAnsi"/>
          <w:b/>
          <w:bCs w:val="0"/>
          <w:iCs/>
          <w:sz w:val="24"/>
          <w:szCs w:val="24"/>
          <w:vertAlign w:val="superscript"/>
          <w:lang w:val="en-US" w:eastAsia="en-US" w:bidi="ar-SA"/>
        </w:rPr>
        <w:t xml:space="preserve">1, </w:t>
      </w:r>
      <w:r>
        <w:rPr>
          <w:rFonts w:hint="default" w:ascii="Times New Roman" w:hAnsi="Times New Roman" w:cs="Times New Roman" w:eastAsiaTheme="minorHAnsi"/>
          <w:b/>
          <w:bCs w:val="0"/>
          <w:iCs/>
          <w:sz w:val="24"/>
          <w:szCs w:val="24"/>
          <w:lang w:val="en-US" w:eastAsia="en-US" w:bidi="ar-SA"/>
        </w:rPr>
        <w:t>Linus I. Okeke. - P</w:t>
      </w:r>
      <w:r>
        <w:rPr>
          <w:rFonts w:hint="default" w:ascii="Times New Roman" w:hAnsi="Times New Roman" w:cs="Times New Roman" w:eastAsiaTheme="minorHAnsi"/>
          <w:b w:val="0"/>
          <w:bCs/>
          <w:iCs/>
          <w:sz w:val="24"/>
          <w:szCs w:val="24"/>
          <w:lang w:val="en-US" w:eastAsia="en-US" w:bidi="ar-SA"/>
        </w:rPr>
        <w:t>ages 110 - 11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lang w:val="en-US" w:eastAsia="en-US" w:bidi="ar-SA"/>
        </w:rPr>
        <w:t>8</w:t>
      </w:r>
      <w:r>
        <w:rPr>
          <w:rFonts w:hint="default" w:ascii="Times New Roman" w:hAnsi="Times New Roman" w:cs="Times New Roman" w:eastAsiaTheme="minorHAnsi"/>
          <w:b w:val="0"/>
          <w:bCs/>
          <w:iCs/>
          <w:sz w:val="24"/>
          <w:szCs w:val="24"/>
          <w:lang w:val="en-US" w:eastAsia="en-US" w:bidi="ar-SA"/>
        </w:rPr>
        <w:t>.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leftChars="0" w:right="-244" w:hanging="425" w:firstLineChars="0"/>
        <w:jc w:val="both"/>
        <w:rPr>
          <w:rFonts w:ascii="Times New Roman" w:hAnsi="Times New Roman"/>
          <w:b/>
          <w:bCs w:val="0"/>
          <w:sz w:val="24"/>
          <w:szCs w:val="24"/>
        </w:rPr>
      </w:pPr>
      <w:r>
        <w:rPr>
          <w:rFonts w:ascii="Times New Roman" w:hAnsi="Times New Roman" w:eastAsia="ArialMT"/>
          <w:b w:val="0"/>
          <w:bCs/>
          <w:sz w:val="24"/>
          <w:szCs w:val="24"/>
        </w:rPr>
        <w:t xml:space="preserve">Social Support Resilience and Psychological Well-being among Patients with Low Vision Attending an </w:t>
      </w:r>
      <w:r>
        <w:rPr>
          <w:rFonts w:ascii="Times New Roman" w:hAnsi="Times New Roman"/>
          <w:b w:val="0"/>
          <w:bCs/>
          <w:iCs/>
          <w:sz w:val="24"/>
          <w:szCs w:val="24"/>
        </w:rPr>
        <w:t>Eye Care Centre in</w:t>
      </w:r>
      <w:r>
        <w:rPr>
          <w:rFonts w:ascii="Times New Roman" w:hAnsi="Times New Roman" w:eastAsia="ArialMT"/>
          <w:b w:val="0"/>
          <w:bCs/>
          <w:sz w:val="24"/>
          <w:szCs w:val="24"/>
        </w:rPr>
        <w:t xml:space="preserve"> Akwa-Ibom</w:t>
      </w:r>
      <w:r>
        <w:rPr>
          <w:rFonts w:ascii="Times New Roman" w:hAnsi="Times New Roman"/>
          <w:b w:val="0"/>
          <w:bCs/>
          <w:iCs/>
          <w:sz w:val="24"/>
          <w:szCs w:val="24"/>
        </w:rPr>
        <w:t xml:space="preserve"> Nigeria</w:t>
      </w:r>
      <w:r>
        <w:rPr>
          <w:rFonts w:hint="default" w:ascii="Times New Roman" w:hAnsi="Times New Roman"/>
          <w:b w:val="0"/>
          <w:bCs/>
          <w:iCs/>
          <w:sz w:val="24"/>
          <w:szCs w:val="24"/>
          <w:lang w:val="en-US"/>
        </w:rPr>
        <w:t xml:space="preserve">. </w:t>
      </w:r>
      <w:r>
        <w:rPr>
          <w:rFonts w:ascii="Times New Roman" w:hAnsi="Times New Roman" w:eastAsia="ArialMT"/>
          <w:b/>
          <w:bCs w:val="0"/>
          <w:sz w:val="24"/>
          <w:szCs w:val="24"/>
          <w:vertAlign w:val="superscript"/>
        </w:rPr>
        <w:t>1</w:t>
      </w:r>
      <w:r>
        <w:rPr>
          <w:rFonts w:ascii="Times New Roman" w:hAnsi="Times New Roman" w:eastAsia="ArialMT"/>
          <w:b/>
          <w:bCs w:val="0"/>
          <w:sz w:val="24"/>
          <w:szCs w:val="24"/>
        </w:rPr>
        <w:t>ANONGO, Fredrick Sonter</w:t>
      </w:r>
      <w:r>
        <w:rPr>
          <w:rFonts w:hint="default" w:ascii="Times New Roman" w:hAnsi="Times New Roman" w:eastAsia="ArialMT"/>
          <w:b/>
          <w:bCs w:val="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bCs w:val="0"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bCs w:val="0"/>
          <w:sz w:val="24"/>
          <w:szCs w:val="24"/>
        </w:rPr>
        <w:t xml:space="preserve">AIGBOJE, Hauwa Mary 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bCs w:val="0"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bCs w:val="0"/>
          <w:sz w:val="24"/>
          <w:szCs w:val="24"/>
        </w:rPr>
        <w:t>HASSAN, Alimot Adenike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, </w:t>
      </w:r>
      <w:r>
        <w:rPr>
          <w:rFonts w:ascii="Times New Roman" w:hAnsi="Times New Roman" w:eastAsia="ArialMT"/>
          <w:b/>
          <w:bCs w:val="0"/>
          <w:sz w:val="24"/>
          <w:szCs w:val="24"/>
          <w:vertAlign w:val="superscript"/>
        </w:rPr>
        <w:t>4</w:t>
      </w:r>
      <w:r>
        <w:rPr>
          <w:rFonts w:ascii="Times New Roman" w:hAnsi="Times New Roman" w:eastAsia="ArialMT"/>
          <w:b/>
          <w:bCs w:val="0"/>
          <w:sz w:val="24"/>
          <w:szCs w:val="24"/>
        </w:rPr>
        <w:t>GBANAN, Dalton Ngutor</w:t>
      </w:r>
      <w:r>
        <w:rPr>
          <w:rFonts w:hint="default" w:ascii="Times New Roman" w:hAnsi="Times New Roman" w:eastAsia="ArialMT"/>
          <w:b/>
          <w:bCs w:val="0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ArialMT"/>
          <w:b w:val="0"/>
          <w:bCs/>
          <w:sz w:val="24"/>
          <w:szCs w:val="24"/>
          <w:lang w:val="en-US"/>
        </w:rPr>
        <w:t>Pages 119 - 127.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right="-244" w:rightChars="0"/>
        <w:jc w:val="both"/>
        <w:rPr>
          <w:rFonts w:hint="default" w:ascii="Times New Roman" w:hAnsi="Times New Roman" w:eastAsia="ArialMT"/>
          <w:b w:val="0"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en-GB"/>
        </w:rPr>
        <w:t>THE EFFECT OF DIVORCE ON THE WELLBEING OF YOUNG ADULTS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Dauda Akwai Saleh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1*</w:t>
      </w:r>
      <w:r>
        <w:rPr>
          <w:rFonts w:hint="default"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Paul Joshua Oyakose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Jonah Zumlong Damilep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hint="default"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Dashal, Joyce Haruna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-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Pages 128 - 134.</w:t>
      </w:r>
    </w:p>
    <w:p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/>
          <w:b w:val="0"/>
          <w:bCs/>
          <w:sz w:val="24"/>
          <w:szCs w:val="24"/>
        </w:rPr>
        <w:t>The Role of Social Support o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n </w:t>
      </w:r>
      <w:r>
        <w:rPr>
          <w:rFonts w:ascii="Times New Roman" w:hAnsi="Times New Roman"/>
          <w:b w:val="0"/>
          <w:bCs/>
          <w:sz w:val="24"/>
          <w:szCs w:val="24"/>
        </w:rPr>
        <w:t>Psychological Wellbeing of Victims of Herdsmen Attacks in Plateau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State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Plangnan Dami Obazu</w:t>
      </w:r>
      <w:r>
        <w:rPr>
          <w:rFonts w:ascii="Times New Roman" w:hAnsi="Times New Roman"/>
          <w:b/>
          <w:sz w:val="24"/>
          <w:szCs w:val="24"/>
          <w:vertAlign w:val="superscript"/>
        </w:rPr>
        <w:t>1*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Jurbe Simon Bisji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Elvis Ihaji</w:t>
      </w:r>
      <w:r>
        <w:rPr>
          <w:rFonts w:ascii="Times New Roman" w:hAnsi="Times New Roman"/>
          <w:b/>
          <w:sz w:val="24"/>
          <w:szCs w:val="24"/>
          <w:vertAlign w:val="superscript"/>
        </w:rPr>
        <w:t>3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Emmanuel Onu Alhassan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Stephen Umar Jatau</w:t>
      </w:r>
      <w:r>
        <w:rPr>
          <w:rFonts w:ascii="Times New Roman" w:hAnsi="Times New Roman"/>
          <w:b/>
          <w:sz w:val="24"/>
          <w:szCs w:val="24"/>
          <w:vertAlign w:val="superscript"/>
        </w:rPr>
        <w:t>5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John Gospel Gana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Austine L. James</w:t>
      </w:r>
      <w:r>
        <w:rPr>
          <w:rFonts w:ascii="Times New Roman" w:hAnsi="Times New Roman"/>
          <w:b/>
          <w:sz w:val="24"/>
          <w:szCs w:val="24"/>
          <w:vertAlign w:val="superscript"/>
        </w:rPr>
        <w:t>4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Sarki Pandang</w:t>
      </w:r>
      <w:r>
        <w:rPr>
          <w:rFonts w:hint="default"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Pages 135 - 145.</w:t>
      </w: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bCs/>
          <w:sz w:val="24"/>
          <w:szCs w:val="24"/>
          <w:vertAlign w:val="baseline"/>
          <w:lang w:val="en-US"/>
        </w:rPr>
      </w:pPr>
      <w:r>
        <w:rPr>
          <w:rFonts w:ascii="Times New Roman" w:hAnsi="Times New Roman"/>
          <w:b w:val="0"/>
          <w:bCs/>
          <w:sz w:val="24"/>
          <w:szCs w:val="24"/>
        </w:rPr>
        <w:t>Lecturer-initiated Incivility, Emotional Intelligence and Emotional Exhaustion among undergraduate students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Samuel Terzungwe Anhange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Abraham Tersugh Kwaghgbah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Anna Garos Ngbea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Mpuuga Maikaam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hint="default" w:ascii="Times New Roman" w:hAnsi="Times New Roman"/>
          <w:b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/>
          <w:b w:val="0"/>
          <w:bCs/>
          <w:sz w:val="24"/>
          <w:szCs w:val="24"/>
          <w:vertAlign w:val="baseline"/>
          <w:lang w:val="en-US"/>
        </w:rPr>
        <w:t>Pages 146 - 153.</w:t>
      </w: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 w:ascii="Times New Roman" w:hAnsi="Times New Roman"/>
          <w:b w:val="0"/>
          <w:bCs/>
          <w:sz w:val="24"/>
          <w:szCs w:val="24"/>
          <w:vertAlign w:val="baseline"/>
          <w:lang w:val="en-US"/>
        </w:rPr>
      </w:pPr>
    </w:p>
    <w:p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bCs/>
          <w:sz w:val="24"/>
          <w:szCs w:val="24"/>
          <w:vertAlign w:val="baseline"/>
          <w:lang w:val="en-US"/>
        </w:rPr>
      </w:pPr>
      <w:r>
        <w:rPr>
          <w:rFonts w:ascii="Times New Roman" w:hAnsi="Times New Roman"/>
          <w:b w:val="0"/>
          <w:bCs/>
          <w:sz w:val="24"/>
          <w:szCs w:val="24"/>
        </w:rPr>
        <w:t>Effect of Prior Knowledge and Text Familiarity on Word Retrieval among Secondary School Students in Makurdi Metropolis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Samuel Terzungwe Anhange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Abraham Tersugh Kwaghgbah</w:t>
      </w:r>
      <w:r>
        <w:rPr>
          <w:rFonts w:ascii="Times New Roman" w:hAnsi="Times New Roman"/>
          <w:b/>
          <w:sz w:val="24"/>
          <w:szCs w:val="24"/>
          <w:vertAlign w:val="superscript"/>
        </w:rPr>
        <w:t>1*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Anna Garos Ngbea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Mpuuga Maikaam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hint="default" w:ascii="Times New Roman" w:hAnsi="Times New Roman"/>
          <w:b w:val="0"/>
          <w:bCs/>
          <w:sz w:val="24"/>
          <w:szCs w:val="24"/>
          <w:vertAlign w:val="baseline"/>
          <w:lang w:val="en-US"/>
        </w:rPr>
        <w:t>. Pages 154 - 161.</w:t>
      </w:r>
    </w:p>
    <w:p>
      <w:pPr>
        <w:numPr>
          <w:ilvl w:val="0"/>
          <w:numId w:val="0"/>
        </w:numPr>
        <w:spacing w:after="0" w:line="240" w:lineRule="auto"/>
        <w:jc w:val="left"/>
        <w:rPr>
          <w:rFonts w:hint="default" w:ascii="Times New Roman" w:hAnsi="Times New Roman"/>
          <w:b w:val="0"/>
          <w:bCs/>
          <w:sz w:val="24"/>
          <w:szCs w:val="24"/>
          <w:vertAlign w:val="baseline"/>
          <w:lang w:val="en-US"/>
        </w:rPr>
      </w:pP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Impact of Perceived Social Support on Resilience among Military Families.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Aboh J. Ogbole</w:t>
      </w:r>
      <w:r>
        <w:rPr>
          <w:rFonts w:hint="default"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1*,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Samuel Agumbiade</w:t>
      </w:r>
      <w:r>
        <w:rPr>
          <w:rFonts w:hint="default"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1,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Susan A. Ogbole</w:t>
      </w:r>
      <w:r>
        <w:rPr>
          <w:rFonts w:hint="default"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2,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Sandra O. Ezeh</w:t>
      </w:r>
      <w:r>
        <w:rPr>
          <w:rFonts w:hint="default"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  <w:t>Pages 162 - 170.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Deliberate self-harm in a sample of sub-Saharan African youths: Adverse childhood experiences, self-esteem, and gender as factors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Juliet Ifeoma Nwufo</w:t>
      </w:r>
      <w:r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Ignatius Somtoo Ozoh</w:t>
      </w:r>
      <w:r>
        <w:rPr>
          <w:rFonts w:hint="default"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Lynda Chiagozie Nwufo</w:t>
      </w:r>
      <w:r>
        <w:rPr>
          <w:rFonts w:hint="default"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Ogba Timothy Kalu</w:t>
      </w:r>
      <w:r>
        <w:rPr>
          <w:rFonts w:hint="default"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Ebele Evelyn Nnadozie</w:t>
      </w:r>
      <w:r>
        <w:rPr>
          <w:rFonts w:hint="default"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Obinna Osita Ike</w:t>
      </w:r>
      <w:r>
        <w:rPr>
          <w:rFonts w:hint="default" w:ascii="Times New Roman" w:hAnsi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Ifeoma Margeret Beluonwu</w:t>
      </w:r>
      <w:r>
        <w:rPr>
          <w:rFonts w:hint="default" w:ascii="Times New Roman" w:hAnsi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MaryBasil Nwoke</w:t>
      </w:r>
      <w:r>
        <w:rPr>
          <w:rFonts w:hint="default"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Pages 171 - 186.</w:t>
      </w:r>
    </w:p>
    <w:p>
      <w:pPr>
        <w:numPr>
          <w:ilvl w:val="0"/>
          <w:numId w:val="1"/>
        </w:numPr>
        <w:spacing w:before="100" w:beforeAutospacing="1" w:line="240" w:lineRule="auto"/>
        <w:ind w:left="425" w:leftChars="0" w:hanging="425" w:firstLineChars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Can cognitive stress appraisal moderate the link between family cohesion and academic engagement among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6</w:t>
      </w:r>
      <w:r>
        <w:rPr>
          <w:rFonts w:ascii="Times New Roman" w:hAnsi="Times New Roman"/>
          <w:b w:val="0"/>
          <w:bCs/>
          <w:sz w:val="24"/>
          <w:szCs w:val="24"/>
        </w:rPr>
        <w:t>undergraduate students?</w:t>
      </w:r>
      <w:r>
        <w:rPr>
          <w:rFonts w:hint="default"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Izuchukwu L.G. Ndukaihe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Chisom E. Ogbonnaya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Pamela A. Ogbozor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Nwadiogo C. Arinze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hint="default"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Patrick U. Ugboaku</w:t>
      </w:r>
      <w:r>
        <w:rPr>
          <w:rFonts w:ascii="Times New Roman" w:hAnsi="Times New Roman"/>
          <w:b/>
          <w:sz w:val="24"/>
          <w:szCs w:val="24"/>
          <w:vertAlign w:val="superscript"/>
        </w:rPr>
        <w:t>3</w:t>
      </w:r>
      <w:r>
        <w:rPr>
          <w:rFonts w:hint="default" w:ascii="Times New Roman" w:hAnsi="Times New Roman"/>
          <w:b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/>
          <w:b w:val="0"/>
          <w:bCs/>
          <w:sz w:val="24"/>
          <w:szCs w:val="24"/>
          <w:vertAlign w:val="baseline"/>
          <w:lang w:val="en-US"/>
        </w:rPr>
        <w:t>Pages 187 - 196.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Work-From-Home, Job Satisfaction and Performance among Teachers in Nigeria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iCs/>
          <w:sz w:val="24"/>
          <w:szCs w:val="24"/>
        </w:rPr>
        <w:t>Aondoaver Ucho</w:t>
      </w:r>
      <w:r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1*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iCs/>
          <w:sz w:val="24"/>
          <w:szCs w:val="24"/>
        </w:rPr>
        <w:t>Stephen Simon Anshir</w:t>
      </w:r>
      <w:r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iCs/>
          <w:sz w:val="24"/>
          <w:szCs w:val="24"/>
        </w:rPr>
        <w:t>Anna Garos Ngbea</w:t>
      </w:r>
      <w:r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b/>
          <w:iCs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 w:cs="Times New Roman"/>
          <w:b/>
          <w:iCs/>
          <w:sz w:val="24"/>
          <w:szCs w:val="24"/>
        </w:rPr>
        <w:t>Hembafan Akor</w:t>
      </w:r>
      <w:r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b/>
          <w:iCs/>
          <w:sz w:val="24"/>
          <w:szCs w:val="24"/>
          <w:vertAlign w:val="baseline"/>
          <w:lang w:val="en-US"/>
        </w:rPr>
        <w:t xml:space="preserve">. </w:t>
      </w:r>
      <w:r>
        <w:rPr>
          <w:rFonts w:hint="default" w:ascii="Times New Roman" w:hAnsi="Times New Roman" w:cs="Times New Roman"/>
          <w:b w:val="0"/>
          <w:bCs/>
          <w:iCs/>
          <w:sz w:val="24"/>
          <w:szCs w:val="24"/>
          <w:vertAlign w:val="baseline"/>
          <w:lang w:val="en-US"/>
        </w:rPr>
        <w:t>Pages 197 - 204.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Impact of Internet and Social Media on All Age Groups: Case Studies from a Mental Health Facility in Lagos State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Owoeye, Olugbenga, A.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Ajirotutu, Omotayo F.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Oginni-Ajayi, Oluronke I.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Oluwaniyi Stephen, O.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Pages 206 - 220.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Socialization and alienation of women in Nigerian Society: Cradle to adulthood, psychological perspective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Irene A. Ofili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Pages 221 - 230. 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evelopment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V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alidation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Post traumatic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C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onditions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S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cale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(PCS)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I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nternally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isplaced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P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ersons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(IDP)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Omeje Obiageli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Chikwendu Chimezie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Ufuoma Douglas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Pages 231 - 241.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Acceptance of Illness, Type of Illness and Psychological Distress among Terminally-Ill Patients in Makurdi Metropolis.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Moses Denen Chiahemba, Joyce Mcivir Terwase, Mson Moses Iniembe.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Pages 242 - 253.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ender and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ge as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actors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mplicated in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hysical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elf-efficacy among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dolescent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s.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Anike Raphael U.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Pages 254 - 269.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Perceived Factors Influencing Emotional Intelligence among Adolescents. </w:t>
      </w:r>
      <w:r>
        <w:rPr>
          <w:rFonts w:hint="default" w:ascii="Times New Roman" w:hAnsi="Times New Roman"/>
          <w:b/>
          <w:bCs w:val="0"/>
          <w:sz w:val="24"/>
          <w:szCs w:val="24"/>
          <w:lang w:val="en-US"/>
        </w:rPr>
        <w:t xml:space="preserve">Anike Raphael U.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Pages 270 - 285.</w:t>
      </w:r>
    </w:p>
    <w:p>
      <w:pPr>
        <w:numPr>
          <w:ilvl w:val="0"/>
          <w:numId w:val="1"/>
        </w:numPr>
        <w:spacing w:after="0"/>
        <w:ind w:left="425" w:leftChars="0" w:hanging="425" w:firstLine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Determinants of Household Utilization of Cooking Gas in Ibadan, Nigeria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Micah, D.J.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Pages 286 - 293.</w:t>
      </w:r>
    </w:p>
    <w:p>
      <w:pPr>
        <w:numPr>
          <w:ilvl w:val="0"/>
          <w:numId w:val="0"/>
        </w:numPr>
        <w:spacing w:after="0"/>
        <w:ind w:lef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1"/>
        </w:numPr>
        <w:spacing w:line="240" w:lineRule="auto"/>
        <w:ind w:left="425" w:leftChars="0" w:right="80" w:hanging="425" w:firstLineChars="0"/>
        <w:jc w:val="left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 w:val="0"/>
          <w:bCs/>
          <w:spacing w:val="2"/>
          <w:sz w:val="24"/>
          <w:szCs w:val="24"/>
        </w:rPr>
        <w:t xml:space="preserve">sychophysiological </w:t>
      </w: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 w:val="0"/>
          <w:bCs/>
          <w:spacing w:val="2"/>
          <w:sz w:val="24"/>
          <w:szCs w:val="24"/>
        </w:rPr>
        <w:t xml:space="preserve">ymptom as a </w:t>
      </w: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 w:val="0"/>
          <w:bCs/>
          <w:spacing w:val="2"/>
          <w:sz w:val="24"/>
          <w:szCs w:val="24"/>
        </w:rPr>
        <w:t xml:space="preserve">redictor of </w:t>
      </w: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 w:val="0"/>
          <w:bCs/>
          <w:spacing w:val="2"/>
          <w:sz w:val="24"/>
          <w:szCs w:val="24"/>
        </w:rPr>
        <w:t xml:space="preserve">epression among </w:t>
      </w: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 w:val="0"/>
          <w:bCs/>
          <w:spacing w:val="2"/>
          <w:sz w:val="24"/>
          <w:szCs w:val="24"/>
        </w:rPr>
        <w:t xml:space="preserve">nstitutionalized </w:t>
      </w: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 w:val="0"/>
          <w:bCs/>
          <w:spacing w:val="2"/>
          <w:sz w:val="24"/>
          <w:szCs w:val="24"/>
        </w:rPr>
        <w:t xml:space="preserve">ersons in </w:t>
      </w: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 w:val="0"/>
          <w:bCs/>
          <w:spacing w:val="2"/>
          <w:sz w:val="24"/>
          <w:szCs w:val="24"/>
        </w:rPr>
        <w:t>igeria:</w:t>
      </w: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  <w:lang w:val="en-US"/>
        </w:rPr>
        <w:t xml:space="preserve"> T</w:t>
      </w:r>
      <w:r>
        <w:rPr>
          <w:rFonts w:ascii="Times New Roman" w:hAnsi="Times New Roman" w:cs="Times New Roman"/>
          <w:b w:val="0"/>
          <w:bCs/>
          <w:spacing w:val="2"/>
          <w:sz w:val="24"/>
          <w:szCs w:val="24"/>
        </w:rPr>
        <w:t xml:space="preserve">he </w:t>
      </w: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 w:val="0"/>
          <w:bCs/>
          <w:spacing w:val="2"/>
          <w:sz w:val="24"/>
          <w:szCs w:val="24"/>
        </w:rPr>
        <w:t xml:space="preserve">oderating </w:t>
      </w: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 w:val="0"/>
          <w:bCs/>
          <w:spacing w:val="2"/>
          <w:sz w:val="24"/>
          <w:szCs w:val="24"/>
        </w:rPr>
        <w:t xml:space="preserve">ole of </w:t>
      </w: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 w:val="0"/>
          <w:bCs/>
          <w:spacing w:val="2"/>
          <w:sz w:val="24"/>
          <w:szCs w:val="24"/>
        </w:rPr>
        <w:t xml:space="preserve">ocial </w:t>
      </w: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 w:val="0"/>
          <w:bCs/>
          <w:spacing w:val="2"/>
          <w:sz w:val="24"/>
          <w:szCs w:val="24"/>
        </w:rPr>
        <w:t>upport</w:t>
      </w: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Anthonia Chigozie Nwatu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Pages 294 - 304.</w:t>
      </w:r>
    </w:p>
    <w:p>
      <w:pPr>
        <w:numPr>
          <w:ilvl w:val="0"/>
          <w:numId w:val="1"/>
        </w:numPr>
        <w:spacing w:line="240" w:lineRule="auto"/>
        <w:ind w:left="425" w:leftChars="0" w:right="80" w:hanging="425" w:firstLineChars="0"/>
        <w:jc w:val="left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Internet Addiction and Pornography Consumption as Correlates of Students’ Psychological Wellbeing.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>Micheal O. Ezenwa, Nnaemeka J. Ifeoma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. Pages 305 - 311. </w:t>
      </w:r>
    </w:p>
    <w:p>
      <w:pPr>
        <w:tabs>
          <w:tab w:val="left" w:pos="8460"/>
        </w:tabs>
        <w:spacing w:line="240" w:lineRule="auto"/>
        <w:jc w:val="both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 w:val="0"/>
          <w:sz w:val="32"/>
          <w:szCs w:val="32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/>
        </w:rPr>
        <w:t xml:space="preserve"> </w:t>
      </w:r>
    </w:p>
    <w:p>
      <w:pPr>
        <w:pStyle w:val="8"/>
        <w:rPr>
          <w:rFonts w:ascii="Times New Roman" w:hAnsi="Times New Roman" w:eastAsia="Times New Roman"/>
          <w:b w:val="0"/>
          <w:bCs/>
          <w:sz w:val="21"/>
          <w:szCs w:val="21"/>
          <w:vertAlign w:val="superscript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sectPr>
      <w:type w:val="continuous"/>
      <w:pgSz w:w="12240" w:h="15840"/>
      <w:pgMar w:top="720" w:right="720" w:bottom="720" w:left="720" w:header="720" w:footer="720" w:gutter="0"/>
      <w:pgNumType w:fmt="upperRoman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D1670"/>
    <w:multiLevelType w:val="singleLevel"/>
    <w:tmpl w:val="DE0D167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5E"/>
    <w:rsid w:val="001B6BCA"/>
    <w:rsid w:val="00293D97"/>
    <w:rsid w:val="002F14C4"/>
    <w:rsid w:val="0033402F"/>
    <w:rsid w:val="00470026"/>
    <w:rsid w:val="007D3AF0"/>
    <w:rsid w:val="007F4EB6"/>
    <w:rsid w:val="0088095E"/>
    <w:rsid w:val="00CD0C83"/>
    <w:rsid w:val="00CE53EC"/>
    <w:rsid w:val="00D6376A"/>
    <w:rsid w:val="00DF3336"/>
    <w:rsid w:val="04E92700"/>
    <w:rsid w:val="06221134"/>
    <w:rsid w:val="07457325"/>
    <w:rsid w:val="08474476"/>
    <w:rsid w:val="13C71228"/>
    <w:rsid w:val="166A0301"/>
    <w:rsid w:val="17D46772"/>
    <w:rsid w:val="187A6A6F"/>
    <w:rsid w:val="1A711808"/>
    <w:rsid w:val="251F3AF7"/>
    <w:rsid w:val="34386945"/>
    <w:rsid w:val="53BF5483"/>
    <w:rsid w:val="68D87DB2"/>
    <w:rsid w:val="6DE358AE"/>
    <w:rsid w:val="6E1B4593"/>
    <w:rsid w:val="729D1451"/>
    <w:rsid w:val="7570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 Spacing"/>
    <w:link w:val="9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9">
    <w:name w:val="No Spacing Char"/>
    <w:basedOn w:val="2"/>
    <w:link w:val="8"/>
    <w:qFormat/>
    <w:uiPriority w:val="1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471</Words>
  <Characters>2690</Characters>
  <Lines>22</Lines>
  <Paragraphs>6</Paragraphs>
  <TotalTime>4</TotalTime>
  <ScaleCrop>false</ScaleCrop>
  <LinksUpToDate>false</LinksUpToDate>
  <CharactersWithSpaces>3155</CharactersWithSpaces>
  <Application>WPS Office_11.2.0.9926_F1E327BC-269C-435d-A152-05C5408002CA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2022-02-24T14:12:00Z</dcterms:created>
  <dc:creator>Dr. Ubani</dc:creator>
  <cp:lastModifiedBy>Elisha</cp:lastModifiedBy>
  <dcterms:modified xsi:type="dcterms:W3CDTF">2022-11-15T21:58:14Z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1033-11.2.0.9926</vt:lpwstr>
  </property>
</Properties>
</file>