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Times New Roman" w:hAnsi="Times New Roman" w:cs="Times New Roman"/>
          <w:b/>
          <w:color w:val="385723" w:themeColor="accent6" w:themeShade="80"/>
          <w:sz w:val="160"/>
          <w:szCs w:val="144"/>
        </w:rPr>
      </w:pPr>
      <w:r>
        <w:rPr>
          <w:rFonts w:ascii="Times New Roman" w:hAnsi="Times New Roman" w:cs="Times New Roman"/>
          <w:b/>
          <w:color w:val="385723" w:themeColor="accent6" w:themeShade="80"/>
          <w:sz w:val="160"/>
          <w:szCs w:val="144"/>
        </w:rPr>
        <w:t>Nigerian</w:t>
      </w:r>
    </w:p>
    <w:p>
      <w:pPr>
        <w:pStyle w:val="8"/>
        <w:rPr>
          <w:rFonts w:ascii="Times New Roman" w:hAnsi="Times New Roman" w:cs="Times New Roman"/>
          <w:b/>
          <w:color w:val="385723" w:themeColor="accent6" w:themeShade="80"/>
          <w:sz w:val="160"/>
          <w:szCs w:val="144"/>
        </w:rPr>
      </w:pPr>
      <w:r>
        <w:rPr>
          <w:rFonts w:ascii="Times New Roman" w:hAnsi="Times New Roman" w:cs="Times New Roman"/>
          <w:b/>
          <w:color w:val="385723" w:themeColor="accent6" w:themeShade="80"/>
          <w:sz w:val="160"/>
          <w:szCs w:val="144"/>
        </w:rPr>
        <w:t xml:space="preserve">Psychological </w:t>
      </w:r>
    </w:p>
    <w:p>
      <w:pPr>
        <w:pStyle w:val="8"/>
        <w:rPr>
          <w:rFonts w:ascii="Times New Roman" w:hAnsi="Times New Roman" w:cs="Times New Roman"/>
          <w:color w:val="385723" w:themeColor="accent6" w:themeShade="80"/>
          <w:sz w:val="112"/>
          <w:szCs w:val="144"/>
        </w:rPr>
      </w:pPr>
      <w:r>
        <w:rPr>
          <w:rFonts w:ascii="Times New Roman" w:hAnsi="Times New Roman" w:cs="Times New Roman"/>
          <w:b/>
          <w:color w:val="385723" w:themeColor="accent6" w:themeShade="80"/>
          <w:sz w:val="160"/>
          <w:szCs w:val="144"/>
        </w:rPr>
        <w:t>Research</w:t>
      </w:r>
    </w:p>
    <w:p>
      <w:pPr>
        <w:pStyle w:val="8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ISSN: 2408-5405 (Print) </w:t>
      </w:r>
    </w:p>
    <w:p>
      <w:pPr>
        <w:pStyle w:val="8"/>
        <w:rPr>
          <w:b/>
          <w:color w:val="002060"/>
          <w:sz w:val="36"/>
        </w:rPr>
      </w:pPr>
      <w:r>
        <w:rPr>
          <w:b/>
          <w:color w:val="002060"/>
          <w:sz w:val="36"/>
        </w:rPr>
        <w:t>ISSN: 2635-3806 (Online)</w:t>
      </w:r>
    </w:p>
    <w:p>
      <w:pPr>
        <w:pStyle w:val="8"/>
        <w:rPr>
          <w:b/>
          <w:color w:val="C00000"/>
          <w:sz w:val="28"/>
        </w:rPr>
      </w:pPr>
    </w:p>
    <w:p>
      <w:pPr>
        <w:pStyle w:val="8"/>
        <w:rPr>
          <w:b/>
          <w:color w:val="C00000"/>
          <w:sz w:val="36"/>
        </w:rPr>
      </w:pPr>
      <w:r>
        <w:rPr>
          <w:b/>
          <w:color w:val="C00000"/>
          <w:sz w:val="44"/>
        </w:rPr>
        <w:t xml:space="preserve">Volume 7 Issue </w:t>
      </w:r>
      <w:r>
        <w:rPr>
          <w:rFonts w:hint="default"/>
          <w:b/>
          <w:color w:val="C00000"/>
          <w:sz w:val="44"/>
          <w:lang w:val="en-US"/>
        </w:rPr>
        <w:t>2</w:t>
      </w:r>
      <w:r>
        <w:rPr>
          <w:b/>
          <w:color w:val="C00000"/>
          <w:sz w:val="44"/>
        </w:rPr>
        <w:t>, 2022</w:t>
      </w:r>
    </w:p>
    <w:p>
      <w:pPr>
        <w:pStyle w:val="8"/>
        <w:rPr>
          <w:b/>
          <w:color w:val="C00000"/>
          <w:sz w:val="28"/>
        </w:rPr>
      </w:pPr>
    </w:p>
    <w:p>
      <w:pPr>
        <w:pStyle w:val="8"/>
        <w:rPr>
          <w:b/>
          <w:color w:val="C00000"/>
          <w:sz w:val="28"/>
        </w:rPr>
      </w:pPr>
    </w:p>
    <w:p>
      <w:pPr>
        <w:pStyle w:val="8"/>
        <w:rPr>
          <w:b/>
          <w:color w:val="C00000"/>
          <w:sz w:val="28"/>
        </w:rPr>
      </w:pPr>
    </w:p>
    <w:p>
      <w:pPr>
        <w:pStyle w:val="8"/>
        <w:rPr>
          <w:b/>
          <w:color w:val="C00000"/>
          <w:sz w:val="28"/>
        </w:rPr>
      </w:pPr>
    </w:p>
    <w:p>
      <w:pPr>
        <w:pStyle w:val="8"/>
        <w:rPr>
          <w:b/>
          <w:color w:val="C00000"/>
          <w:sz w:val="28"/>
        </w:rPr>
      </w:pPr>
    </w:p>
    <w:p>
      <w:pPr>
        <w:pStyle w:val="8"/>
        <w:rPr>
          <w:rFonts w:ascii="Monotype Corsiva" w:hAnsi="Monotype Corsiva" w:cs="Times New Roman"/>
          <w:i/>
          <w:color w:val="385723" w:themeColor="accent6" w:themeShade="80"/>
          <w:sz w:val="48"/>
          <w:szCs w:val="48"/>
          <w:u w:val="single"/>
        </w:rPr>
      </w:pPr>
      <w:r>
        <w:rPr>
          <w:rFonts w:ascii="Times New Roman" w:hAnsi="Times New Roman"/>
          <w:b/>
          <w:sz w:val="32"/>
          <w:szCs w:val="32"/>
        </w:rPr>
        <w:drawing>
          <wp:inline distT="0" distB="0" distL="0" distR="0">
            <wp:extent cx="986790" cy="762000"/>
            <wp:effectExtent l="0" t="0" r="3810" b="0"/>
            <wp:docPr id="3" name="Picture 3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97" cy="8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Times New Roman"/>
          <w:i/>
          <w:color w:val="385723" w:themeColor="accent6" w:themeShade="80"/>
          <w:sz w:val="42"/>
          <w:szCs w:val="48"/>
          <w:u w:val="single"/>
        </w:rPr>
        <w:t>A Journal of the Nigerian Psychological Association</w:t>
      </w:r>
    </w:p>
    <w:p>
      <w:pPr>
        <w:pStyle w:val="8"/>
        <w:rPr>
          <w:rFonts w:ascii="Times New Roman" w:hAnsi="Times New Roman" w:cs="Times New Roman"/>
          <w:color w:val="385723" w:themeColor="accent6" w:themeShade="80"/>
          <w:sz w:val="38"/>
          <w:szCs w:val="144"/>
        </w:rPr>
      </w:pPr>
      <w:r>
        <w:rPr>
          <w:rFonts w:ascii="Times New Roman" w:hAnsi="Times New Roman" w:cs="Times New Roman"/>
          <w:color w:val="00B050"/>
          <w:sz w:val="38"/>
          <w:szCs w:val="144"/>
        </w:rPr>
        <w:t>Editor-in-chief</w:t>
      </w:r>
      <w:r>
        <w:rPr>
          <w:rFonts w:ascii="Times New Roman" w:hAnsi="Times New Roman" w:cs="Times New Roman"/>
          <w:color w:val="002060"/>
          <w:sz w:val="38"/>
          <w:szCs w:val="144"/>
        </w:rPr>
        <w:t>:</w:t>
      </w:r>
      <w:r>
        <w:rPr>
          <w:rFonts w:ascii="Times New Roman" w:hAnsi="Times New Roman" w:cs="Times New Roman"/>
          <w:color w:val="385723" w:themeColor="accent6" w:themeShade="80"/>
          <w:sz w:val="38"/>
          <w:szCs w:val="144"/>
        </w:rPr>
        <w:t xml:space="preserve"> </w:t>
      </w:r>
      <w:r>
        <w:rPr>
          <w:rFonts w:ascii="Times New Roman" w:hAnsi="Times New Roman" w:cs="Times New Roman"/>
          <w:color w:val="002060"/>
          <w:sz w:val="38"/>
          <w:szCs w:val="144"/>
        </w:rPr>
        <w:t xml:space="preserve">Prof. Barnabas E. Nwankwo PhD, </w:t>
      </w:r>
      <w:r>
        <w:rPr>
          <w:rFonts w:ascii="Times New Roman" w:hAnsi="Times New Roman" w:cs="Times New Roman"/>
          <w:i/>
          <w:color w:val="002060"/>
          <w:sz w:val="38"/>
          <w:szCs w:val="144"/>
        </w:rPr>
        <w:t>Fnpa</w:t>
      </w:r>
    </w:p>
    <w:p>
      <w:pPr>
        <w:pStyle w:val="8"/>
        <w:rPr>
          <w:rFonts w:ascii="Times New Roman" w:hAnsi="Times New Roman" w:cs="Times New Roman"/>
          <w:color w:val="002060"/>
          <w:sz w:val="38"/>
          <w:szCs w:val="144"/>
        </w:rPr>
      </w:pPr>
      <w:r>
        <w:rPr>
          <w:rFonts w:ascii="Times New Roman" w:hAnsi="Times New Roman" w:cs="Times New Roman"/>
          <w:color w:val="00B050"/>
          <w:sz w:val="38"/>
          <w:szCs w:val="144"/>
        </w:rPr>
        <w:t>Website</w:t>
      </w:r>
      <w:r>
        <w:rPr>
          <w:rFonts w:ascii="Times New Roman" w:hAnsi="Times New Roman" w:cs="Times New Roman"/>
          <w:color w:val="385723" w:themeColor="accent6" w:themeShade="80"/>
          <w:sz w:val="38"/>
          <w:szCs w:val="144"/>
        </w:rPr>
        <w:t xml:space="preserve">: </w:t>
      </w:r>
      <w:r>
        <w:fldChar w:fldCharType="begin"/>
      </w:r>
      <w:r>
        <w:instrText xml:space="preserve"> HYPERLINK "http://www.npa-journals.org/npr" </w:instrText>
      </w:r>
      <w:r>
        <w:fldChar w:fldCharType="separate"/>
      </w:r>
      <w:r>
        <w:rPr>
          <w:rStyle w:val="7"/>
          <w:rFonts w:ascii="Times New Roman" w:hAnsi="Times New Roman" w:cs="Times New Roman"/>
          <w:color w:val="033261" w:themeColor="hyperlink" w:themeShade="80"/>
          <w:sz w:val="38"/>
          <w:szCs w:val="144"/>
        </w:rPr>
        <w:t>www</w:t>
      </w:r>
      <w:r>
        <w:rPr>
          <w:rStyle w:val="7"/>
          <w:rFonts w:ascii="Times New Roman" w:hAnsi="Times New Roman" w:cs="Times New Roman"/>
          <w:color w:val="002060"/>
          <w:sz w:val="38"/>
          <w:szCs w:val="144"/>
        </w:rPr>
        <w:t>.npa-journals.org/npr</w:t>
      </w:r>
      <w:r>
        <w:rPr>
          <w:rStyle w:val="7"/>
          <w:rFonts w:ascii="Times New Roman" w:hAnsi="Times New Roman" w:cs="Times New Roman"/>
          <w:color w:val="002060"/>
          <w:sz w:val="38"/>
          <w:szCs w:val="144"/>
        </w:rPr>
        <w:fldChar w:fldCharType="end"/>
      </w:r>
    </w:p>
    <w:p>
      <w:pPr>
        <w:pStyle w:val="8"/>
        <w:rPr>
          <w:rFonts w:ascii="Times New Roman" w:hAnsi="Times New Roman" w:cs="Times New Roman"/>
          <w:color w:val="385723" w:themeColor="accent6" w:themeShade="80"/>
          <w:sz w:val="38"/>
          <w:szCs w:val="144"/>
        </w:rPr>
      </w:pPr>
      <w:r>
        <w:rPr>
          <w:rFonts w:ascii="Times New Roman" w:hAnsi="Times New Roman" w:cs="Times New Roman"/>
          <w:color w:val="00B050"/>
          <w:sz w:val="38"/>
          <w:szCs w:val="144"/>
        </w:rPr>
        <w:t>Email</w:t>
      </w:r>
      <w:r>
        <w:rPr>
          <w:rFonts w:ascii="Times New Roman" w:hAnsi="Times New Roman" w:cs="Times New Roman"/>
          <w:color w:val="385723" w:themeColor="accent6" w:themeShade="80"/>
          <w:sz w:val="38"/>
          <w:szCs w:val="144"/>
        </w:rPr>
        <w:t xml:space="preserve">: </w:t>
      </w:r>
      <w:r>
        <w:fldChar w:fldCharType="begin"/>
      </w:r>
      <w:r>
        <w:instrText xml:space="preserve"> HYPERLINK "mailto:editorinchief@npa-journals.org" </w:instrText>
      </w:r>
      <w:r>
        <w:fldChar w:fldCharType="separate"/>
      </w:r>
      <w:r>
        <w:rPr>
          <w:rStyle w:val="7"/>
          <w:rFonts w:ascii="Times New Roman" w:hAnsi="Times New Roman" w:cs="Times New Roman"/>
          <w:color w:val="033261" w:themeColor="hyperlink" w:themeShade="80"/>
          <w:sz w:val="38"/>
          <w:szCs w:val="144"/>
        </w:rPr>
        <w:t>editorinchief@npa-journals.org</w:t>
      </w:r>
      <w:r>
        <w:rPr>
          <w:rStyle w:val="7"/>
          <w:rFonts w:ascii="Times New Roman" w:hAnsi="Times New Roman" w:cs="Times New Roman"/>
          <w:color w:val="033261" w:themeColor="hyperlink" w:themeShade="80"/>
          <w:sz w:val="38"/>
          <w:szCs w:val="144"/>
        </w:rPr>
        <w:fldChar w:fldCharType="end"/>
      </w:r>
    </w:p>
    <w:p>
      <w:pPr>
        <w:pStyle w:val="8"/>
        <w:rPr>
          <w:rFonts w:ascii="Times New Roman" w:hAnsi="Times New Roman" w:cs="Times New Roman"/>
          <w:color w:val="385723" w:themeColor="accent6" w:themeShade="80"/>
          <w:sz w:val="52"/>
          <w:szCs w:val="14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  <w:sectPr>
          <w:headerReference r:id="rId5" w:type="default"/>
          <w:pgSz w:w="12240" w:h="15840"/>
          <w:pgMar w:top="720" w:right="720" w:bottom="720" w:left="720" w:header="454" w:footer="397" w:gutter="0"/>
          <w:pgNumType w:fmt="upperRoman"/>
          <w:cols w:space="720" w:num="1"/>
          <w:docGrid w:linePitch="360" w:charSpace="0"/>
        </w:sect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  <w:sectPr>
          <w:type w:val="continuous"/>
          <w:pgSz w:w="12240" w:h="15840"/>
          <w:pgMar w:top="720" w:right="720" w:bottom="720" w:left="720" w:header="720" w:footer="720" w:gutter="0"/>
          <w:pgNumType w:fmt="upperRoman"/>
          <w:cols w:space="0" w:num="1"/>
          <w:docGrid w:linePitch="360" w:charSpace="0"/>
        </w:sectPr>
      </w:pPr>
      <w:r>
        <w:rPr>
          <w:rFonts w:ascii="Times New Roman" w:hAnsi="Times New Roman" w:cs="Times New Roman"/>
          <w:b/>
          <w:sz w:val="32"/>
          <w:szCs w:val="28"/>
        </w:rPr>
        <w:t>Nigerian Psychological Research (NPR)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ISSN: 2408-5448 (Print) 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ISSN: 2635-3806 (Online)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Editorial Board</w:t>
      </w:r>
    </w:p>
    <w:p>
      <w:pPr>
        <w:pStyle w:val="8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Editor-in-Chief</w:t>
      </w: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Barnabas Ekpere Nwankwo PhD, Fnpa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Psychology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Caritas University Amorji-Nike, Emene, Enugu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Nos: 08023611991, 08034877793</w:t>
      </w:r>
    </w:p>
    <w:p>
      <w:pPr>
        <w:pStyle w:val="8"/>
        <w:jc w:val="both"/>
        <w:rPr>
          <w:rFonts w:ascii="Times New Roman" w:hAnsi="Times New Roman" w:cs="Times New Roman"/>
          <w:sz w:val="24"/>
        </w:rPr>
      </w:pPr>
      <w:r>
        <w:fldChar w:fldCharType="begin"/>
      </w:r>
      <w:r>
        <w:instrText xml:space="preserve"> HYPERLINK "mailto:prof.barnabasnwankwo@caritasuni.edu.ng"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</w:rPr>
        <w:t>prof.barnabasnwankwo@caritasuni.edu.ng</w:t>
      </w:r>
      <w:r>
        <w:rPr>
          <w:rStyle w:val="7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</w:t>
      </w:r>
    </w:p>
    <w:p>
      <w:pPr>
        <w:pStyle w:val="8"/>
        <w:ind w:firstLine="720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Editor</w:t>
      </w: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Gboyega E. Abikoye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Psychology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of Social Sciences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Uyo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+2348135637712, 08055065741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Associate Editor</w:t>
      </w: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Olufemi A. Lawal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Lagos State University Ojoo, Lagos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Managing Editor</w:t>
      </w: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Lawrence Ugwu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Psychology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Renaissance University Agbawka, Enugu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Editorial Advisers</w:t>
      </w: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Egwu U. Egwu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Ebonyi State University, Abakiliki, Ebonyi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Chris Ajila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Obafemi Awolowo University, Ile Ife Osun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Bola I. Udegbe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Ibadan, Ibadan Oyo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Philemon Agashua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Nigerian Defence Academy, Kaduna, Kaduna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Kayode Oguntuashe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Open University, Lagos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Regina N Eya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Enugu State University of Science and Technology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Ike Onyishi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Nigeria Nsukka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Tope Akinnawo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Redeemer’s University Redemption City Lagos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Amos Alao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Covenant University Cannan Land, Ota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Elvis Ihaji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Benue State University, Markurdi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Dagona Zubairu Kwambo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Jos, Plateau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Aim and Scope</w:t>
      </w: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Style w:val="4"/>
          <w:rFonts w:ascii="Times New Roman" w:hAnsi="Times New Roman" w:cs="Times New Roman"/>
        </w:rPr>
        <w:t xml:space="preserve">Nigerian Psychological Research </w:t>
      </w:r>
      <w:r>
        <w:rPr>
          <w:rFonts w:ascii="Times New Roman" w:hAnsi="Times New Roman" w:cs="Times New Roman"/>
        </w:rPr>
        <w:t xml:space="preserve">is a quarterly publication of the </w:t>
      </w:r>
      <w:r>
        <w:rPr>
          <w:rFonts w:ascii="Times New Roman" w:hAnsi="Times New Roman" w:eastAsia="Times New Roman" w:cs="Times New Roman"/>
        </w:rPr>
        <w:t>Nigerian Psychological Association</w:t>
      </w:r>
      <w:r>
        <w:rPr>
          <w:rFonts w:ascii="Times New Roman" w:hAnsi="Times New Roman" w:cs="Times New Roman"/>
        </w:rPr>
        <w:t>. It is intended to disseminate original scientific work in all fields of psychology, such as empirical, historical, theoretical and conceptual studies, as well as reviews of literature.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</w:rPr>
      </w:pPr>
      <w:r>
        <w:rPr>
          <w:rStyle w:val="4"/>
          <w:rFonts w:ascii="Times New Roman" w:hAnsi="Times New Roman" w:cs="Times New Roman"/>
        </w:rPr>
        <w:t xml:space="preserve">Nigerian Psychological Research </w:t>
      </w:r>
      <w:r>
        <w:rPr>
          <w:rFonts w:ascii="Times New Roman" w:hAnsi="Times New Roman" w:eastAsia="Times New Roman" w:cs="Times New Roman"/>
        </w:rPr>
        <w:t>is one of the official journals of the Nigerian Psychological Association. It is a quarterly publication intended to disseminate original work in all fields of psychology, and it welcomes empirical and theoretical studies, as well as reviews, in a broad range of areas, such as developmental, school and educational psychology; social psychology; organizational psychology; behavioral psychology; clinical psychology; health psychology; cognitive psychology; neuropsychology; psychological assessment; experimental psychology; theory and history of psychology. Authors are required to pay a fee to publish in</w:t>
      </w:r>
      <w:r>
        <w:rPr>
          <w:rFonts w:ascii="Times New Roman" w:hAnsi="Times New Roman" w:eastAsia="Times New Roman" w:cs="Times New Roman"/>
          <w:i/>
          <w:iCs/>
        </w:rPr>
        <w:t> Nigerian Psychological Research </w:t>
      </w:r>
      <w:r>
        <w:rPr>
          <w:rFonts w:ascii="Times New Roman" w:hAnsi="Times New Roman" w:eastAsia="Times New Roman" w:cs="Times New Roman"/>
          <w:iCs/>
        </w:rPr>
        <w:t>because we publish with</w:t>
      </w:r>
      <w:r>
        <w:rPr>
          <w:rFonts w:ascii="Times New Roman" w:hAnsi="Times New Roman" w:eastAsia="Times New Roman" w:cs="Times New Roman"/>
          <w:i/>
          <w:iCs/>
        </w:rPr>
        <w:t xml:space="preserve"> Open Access </w:t>
      </w:r>
      <w:r>
        <w:rPr>
          <w:rFonts w:ascii="Times New Roman" w:hAnsi="Times New Roman" w:eastAsia="Times New Roman" w:cs="Times New Roman"/>
        </w:rPr>
        <w:t>unless - in some cases where</w:t>
      </w:r>
      <w:r>
        <w:rPr>
          <w:rFonts w:ascii="Times New Roman" w:hAnsi="Times New Roman" w:eastAsia="Times New Roman" w:cs="Times New Roman"/>
          <w:i/>
          <w:iCs/>
        </w:rPr>
        <w:t> </w:t>
      </w:r>
      <w:r>
        <w:rPr>
          <w:rFonts w:ascii="Times New Roman" w:hAnsi="Times New Roman" w:eastAsia="Times New Roman" w:cs="Times New Roman"/>
        </w:rPr>
        <w:t xml:space="preserve">the author has a 100% waiver. 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</w:rPr>
        <w:sectPr>
          <w:type w:val="continuous"/>
          <w:pgSz w:w="12240" w:h="15840"/>
          <w:pgMar w:top="720" w:right="720" w:bottom="720" w:left="720" w:header="720" w:footer="720" w:gutter="0"/>
          <w:pgNumType w:fmt="upperRoman"/>
          <w:cols w:space="720" w:num="2"/>
          <w:docGrid w:linePitch="360" w:charSpace="0"/>
        </w:sect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/>
        </w:rPr>
        <w:t>TABLE OF CONTENTS</w:t>
      </w:r>
    </w:p>
    <w:p>
      <w:pPr>
        <w:numPr>
          <w:ilvl w:val="0"/>
          <w:numId w:val="1"/>
        </w:numPr>
        <w:tabs>
          <w:tab w:val="left" w:pos="8460"/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 w:ascii="Times New Roman" w:hAns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A Qualitative Study of the Perception of Corruption among some Workers in Lagos Metropolis. 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Sanmi Johnson Ibidapo, Alex Igundunasse, Odunayo Arogundade.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Pages 1 - 12.</w:t>
      </w:r>
    </w:p>
    <w:p>
      <w:pPr>
        <w:numPr>
          <w:ilvl w:val="0"/>
          <w:numId w:val="1"/>
        </w:numPr>
        <w:tabs>
          <w:tab w:val="left" w:pos="8460"/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 w:ascii="Times New Roman" w:hAns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Factors Affecting Academic Performance among Undergraduates of Federal University Gashua, Yobe State, Nigeria. </w:t>
      </w:r>
      <w:r>
        <w:rPr>
          <w:rFonts w:ascii="Times New Roman" w:hAnsi="Times New Roman" w:cs="Times New Roman"/>
          <w:b/>
          <w:bCs/>
          <w:sz w:val="24"/>
          <w:szCs w:val="24"/>
        </w:rPr>
        <w:t>Veronica Yavihi Genda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Doofan Wanan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Samuel Fasanmi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Monica Member Aku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Pages 13 - 21.</w:t>
      </w:r>
    </w:p>
    <w:p>
      <w:pPr>
        <w:numPr>
          <w:ilvl w:val="0"/>
          <w:numId w:val="1"/>
        </w:numPr>
        <w:tabs>
          <w:tab w:val="left" w:pos="8460"/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 w:ascii="Times New Roman" w:hAns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Stigma, Locus of Control and Self-Concept as Predictors of State Anxiety among Women who underwent Caesarean Operation.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Obiageli Omeje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Sanusi Jubril Abiodun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Douglas John Ufuoma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Pages 22- 35.</w:t>
      </w:r>
    </w:p>
    <w:p>
      <w:pPr>
        <w:numPr>
          <w:ilvl w:val="0"/>
          <w:numId w:val="1"/>
        </w:numPr>
        <w:tabs>
          <w:tab w:val="left" w:pos="8460"/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 w:ascii="Times New Roman" w:hAns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Moderating Role of Core Self- Evaluation in the Associations of Combat Exposure, Experiences and Military Personnel Profession Commitment.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>Ikechukwu V.N Ujoatuonu, Chiedozie O. Okafor, Gabriel C. Kanu, Karatu B. Ahmed, Ojochegbe F. Ukwune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. Pages 36 - 48.</w:t>
      </w:r>
    </w:p>
    <w:p>
      <w:pPr>
        <w:numPr>
          <w:ilvl w:val="0"/>
          <w:numId w:val="1"/>
        </w:numPr>
        <w:tabs>
          <w:tab w:val="left" w:pos="8460"/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Relationship between the Dimensions of Burnout and Depression among Medical Students. 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>Irene A. Ofili.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 Pages 49 - 60.</w:t>
      </w:r>
    </w:p>
    <w:p>
      <w:pPr>
        <w:numPr>
          <w:ilvl w:val="0"/>
          <w:numId w:val="1"/>
        </w:numPr>
        <w:tabs>
          <w:tab w:val="left" w:pos="8460"/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Family Type And Locus Of Control As Predictors Of Resilience Among Adolescents In Eastern Nigeria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Solomon A. Agu, Barnabas E. Nwankwo.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Pages 61 - 73.</w:t>
      </w:r>
    </w:p>
    <w:p>
      <w:pPr>
        <w:numPr>
          <w:ilvl w:val="0"/>
          <w:numId w:val="1"/>
        </w:numPr>
        <w:tabs>
          <w:tab w:val="left" w:pos="8460"/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Social Dominance Orientation As a Predictor Of Inclination To Terrorism Among Young Adults In Nigeria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Barnabas e. Nwankwo, Solomon a. Agu, Shyngle k. Balogun.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Pages 74 - 86.</w:t>
      </w:r>
    </w:p>
    <w:p>
      <w:pPr>
        <w:numPr>
          <w:ilvl w:val="0"/>
          <w:numId w:val="1"/>
        </w:numPr>
        <w:tabs>
          <w:tab w:val="left" w:pos="8460"/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eastAsia="Times New Roman"/>
          <w:b w:val="0"/>
          <w:bCs w:val="0"/>
          <w:sz w:val="24"/>
          <w:szCs w:val="24"/>
        </w:rPr>
        <w:t>Relationship Between Drug Dependence, Job Involvement, Life Orientation And Job Performance Among Staff Of Federal Road Safety Corps</w:t>
      </w:r>
      <w:r>
        <w:rPr>
          <w:b w:val="0"/>
          <w:bCs w:val="0"/>
          <w:sz w:val="24"/>
          <w:szCs w:val="24"/>
        </w:rPr>
        <w:t xml:space="preserve"> (Frsc)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. </w:t>
      </w:r>
      <w:r>
        <w:rPr>
          <w:b/>
          <w:bCs/>
          <w:sz w:val="24"/>
          <w:szCs w:val="24"/>
        </w:rPr>
        <w:t>Chisom c. Obasi</w:t>
      </w:r>
      <w:r>
        <w:rPr>
          <w:rFonts w:hint="default"/>
          <w:b/>
          <w:bCs/>
          <w:sz w:val="24"/>
          <w:szCs w:val="24"/>
          <w:lang w:val="en-US"/>
        </w:rPr>
        <w:t xml:space="preserve">, </w:t>
      </w:r>
      <w:r>
        <w:rPr>
          <w:b/>
          <w:bCs/>
          <w:sz w:val="24"/>
          <w:szCs w:val="24"/>
        </w:rPr>
        <w:t>Akeem a. Kenku</w:t>
      </w:r>
      <w:r>
        <w:rPr>
          <w:rFonts w:hint="default"/>
          <w:b/>
          <w:bCs/>
          <w:sz w:val="24"/>
          <w:szCs w:val="24"/>
          <w:lang w:val="en-US"/>
        </w:rPr>
        <w:t xml:space="preserve">, </w:t>
      </w:r>
      <w:r>
        <w:rPr>
          <w:b/>
          <w:bCs/>
          <w:sz w:val="24"/>
          <w:szCs w:val="24"/>
        </w:rPr>
        <w:t>Ajibola a. Ishola</w:t>
      </w:r>
      <w:r>
        <w:rPr>
          <w:rFonts w:hint="default"/>
          <w:b/>
          <w:bCs/>
          <w:sz w:val="24"/>
          <w:szCs w:val="24"/>
          <w:lang w:val="en-US"/>
        </w:rPr>
        <w:t>.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 Pages 87 - 98.</w:t>
      </w:r>
    </w:p>
    <w:p>
      <w:pPr>
        <w:numPr>
          <w:ilvl w:val="0"/>
          <w:numId w:val="1"/>
        </w:numPr>
        <w:tabs>
          <w:tab w:val="left" w:pos="8460"/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bCs/>
          <w:sz w:val="24"/>
          <w:szCs w:val="24"/>
        </w:rPr>
        <w:t>Influence of Mothers' Marital Status and Ethnicity on Perceived Depressive Symptoms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bCs w:val="0"/>
          <w:sz w:val="24"/>
          <w:szCs w:val="24"/>
        </w:rPr>
        <w:t>Nweke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bCs w:val="0"/>
          <w:sz w:val="24"/>
          <w:szCs w:val="24"/>
        </w:rPr>
        <w:t xml:space="preserve"> Kingsley Onyibor., Anazonwu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bCs w:val="0"/>
          <w:sz w:val="24"/>
          <w:szCs w:val="24"/>
        </w:rPr>
        <w:t>Charles Okey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bCs w:val="0"/>
          <w:sz w:val="24"/>
          <w:szCs w:val="24"/>
        </w:rPr>
        <w:t>Ezendu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bCs w:val="0"/>
          <w:sz w:val="24"/>
          <w:szCs w:val="24"/>
        </w:rPr>
        <w:t xml:space="preserve"> Anastasia Nnenna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bCs w:val="0"/>
          <w:sz w:val="24"/>
          <w:szCs w:val="24"/>
        </w:rPr>
        <w:t>Umeaku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bCs w:val="0"/>
          <w:sz w:val="24"/>
          <w:szCs w:val="24"/>
        </w:rPr>
        <w:t xml:space="preserve"> Ndubuisi Nkemdilim.,  Oluwafemi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bCs w:val="0"/>
          <w:sz w:val="24"/>
          <w:szCs w:val="24"/>
        </w:rPr>
        <w:t xml:space="preserve"> Odunayo</w:t>
      </w:r>
      <w:r>
        <w:rPr>
          <w:rStyle w:val="7"/>
          <w:rFonts w:ascii="Times New Roman" w:hAnsi="Times New Roman"/>
          <w:b/>
          <w:bCs w:val="0"/>
          <w:sz w:val="24"/>
          <w:szCs w:val="24"/>
        </w:rPr>
        <w:t>,</w:t>
      </w:r>
      <w:r>
        <w:rPr>
          <w:rStyle w:val="7"/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 w:val="0"/>
          <w:sz w:val="24"/>
          <w:szCs w:val="24"/>
        </w:rPr>
        <w:t>Ugboaku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bCs w:val="0"/>
          <w:sz w:val="24"/>
          <w:szCs w:val="24"/>
        </w:rPr>
        <w:t>Patrick Uzoka</w:t>
      </w:r>
      <w:r>
        <w:rPr>
          <w:rStyle w:val="7"/>
          <w:rFonts w:ascii="Times New Roman" w:hAnsi="Times New Roman"/>
          <w:b/>
          <w:bCs w:val="0"/>
          <w:sz w:val="24"/>
          <w:szCs w:val="24"/>
        </w:rPr>
        <w:t xml:space="preserve">, </w:t>
      </w:r>
      <w:r>
        <w:rPr>
          <w:rFonts w:ascii="Times New Roman" w:hAnsi="Times New Roman"/>
          <w:b/>
          <w:bCs w:val="0"/>
          <w:sz w:val="24"/>
          <w:szCs w:val="24"/>
        </w:rPr>
        <w:t>Udoka, A. E.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Pages 99 - 109.</w:t>
      </w:r>
      <w:bookmarkStart w:id="0" w:name="_GoBack"/>
      <w:bookmarkEnd w:id="0"/>
    </w:p>
    <w:p>
      <w:pPr>
        <w:numPr>
          <w:ilvl w:val="0"/>
          <w:numId w:val="0"/>
        </w:numPr>
        <w:tabs>
          <w:tab w:val="left" w:pos="8460"/>
        </w:tabs>
        <w:spacing w:line="240" w:lineRule="auto"/>
        <w:ind w:leftChars="0"/>
        <w:jc w:val="both"/>
        <w:rPr>
          <w:rFonts w:hint="default" w:ascii="Times New Roman" w:hAnsi="Times New Roman"/>
          <w:b/>
          <w:bCs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8460"/>
        </w:tabs>
        <w:spacing w:line="240" w:lineRule="auto"/>
        <w:ind w:leftChars="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/>
        </w:rPr>
        <w:t xml:space="preserve"> </w:t>
      </w:r>
    </w:p>
    <w:p>
      <w:pPr>
        <w:pStyle w:val="8"/>
        <w:rPr>
          <w:rFonts w:ascii="Times New Roman" w:hAnsi="Times New Roman" w:eastAsia="Times New Roman"/>
          <w:b w:val="0"/>
          <w:bCs/>
          <w:sz w:val="21"/>
          <w:szCs w:val="21"/>
          <w:vertAlign w:val="superscript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sectPr>
      <w:type w:val="continuous"/>
      <w:pgSz w:w="12240" w:h="15840"/>
      <w:pgMar w:top="720" w:right="720" w:bottom="720" w:left="720" w:header="720" w:footer="720" w:gutter="0"/>
      <w:pgNumType w:fmt="upperRoman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0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D8F25"/>
    <w:multiLevelType w:val="singleLevel"/>
    <w:tmpl w:val="2E4D8F2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5E"/>
    <w:rsid w:val="001B6BCA"/>
    <w:rsid w:val="00293D97"/>
    <w:rsid w:val="002F14C4"/>
    <w:rsid w:val="0033402F"/>
    <w:rsid w:val="00470026"/>
    <w:rsid w:val="007D3AF0"/>
    <w:rsid w:val="007F4EB6"/>
    <w:rsid w:val="0088095E"/>
    <w:rsid w:val="00CD0C83"/>
    <w:rsid w:val="00CE53EC"/>
    <w:rsid w:val="00D6376A"/>
    <w:rsid w:val="00DF3336"/>
    <w:rsid w:val="01376418"/>
    <w:rsid w:val="06221134"/>
    <w:rsid w:val="07457325"/>
    <w:rsid w:val="08474476"/>
    <w:rsid w:val="13C71228"/>
    <w:rsid w:val="166A0301"/>
    <w:rsid w:val="17D46772"/>
    <w:rsid w:val="187A6A6F"/>
    <w:rsid w:val="1A711808"/>
    <w:rsid w:val="1AF37BE5"/>
    <w:rsid w:val="251F3AF7"/>
    <w:rsid w:val="298A4DAE"/>
    <w:rsid w:val="3003590D"/>
    <w:rsid w:val="34386945"/>
    <w:rsid w:val="4AF07248"/>
    <w:rsid w:val="4CCF27B1"/>
    <w:rsid w:val="53BF5483"/>
    <w:rsid w:val="59491992"/>
    <w:rsid w:val="62747372"/>
    <w:rsid w:val="68D87DB2"/>
    <w:rsid w:val="6D2C3BE2"/>
    <w:rsid w:val="6DE358AE"/>
    <w:rsid w:val="6E1B4593"/>
    <w:rsid w:val="729D1451"/>
    <w:rsid w:val="760E484B"/>
    <w:rsid w:val="7773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 Spacing"/>
    <w:link w:val="9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9">
    <w:name w:val="No Spacing Char"/>
    <w:basedOn w:val="2"/>
    <w:link w:val="8"/>
    <w:qFormat/>
    <w:uiPriority w:val="1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Default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471</Words>
  <Characters>2690</Characters>
  <Lines>22</Lines>
  <Paragraphs>6</Paragraphs>
  <TotalTime>2</TotalTime>
  <ScaleCrop>false</ScaleCrop>
  <LinksUpToDate>false</LinksUpToDate>
  <CharactersWithSpaces>3155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2022-02-24T14:12:00Z</dcterms:created>
  <dc:creator>Dr. Ubani</dc:creator>
  <cp:lastModifiedBy>Elisha</cp:lastModifiedBy>
  <dcterms:modified xsi:type="dcterms:W3CDTF">2023-06-10T19:41:17Z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BC61DD2E04DA44179174B063D282F8ED</vt:lpwstr>
  </property>
</Properties>
</file>